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01652" w:rsidRPr="00901652" w:rsidRDefault="00901652" w:rsidP="002B6D90">
      <w:pPr>
        <w:spacing w:beforeLines="50" w:before="156" w:afterLines="50" w:after="156"/>
        <w:jc w:val="center"/>
        <w:outlineLvl w:val="0"/>
        <w:rPr>
          <w:rFonts w:asciiTheme="majorHAnsi" w:eastAsia="宋体" w:hAnsiTheme="majorHAnsi" w:cstheme="majorBidi"/>
          <w:b/>
          <w:bCs/>
          <w:sz w:val="32"/>
          <w:szCs w:val="32"/>
        </w:rPr>
      </w:pPr>
      <w:r w:rsidRPr="00901652">
        <w:rPr>
          <w:rFonts w:asciiTheme="majorHAnsi" w:eastAsia="宋体" w:hAnsiTheme="majorHAnsi" w:cstheme="majorBidi" w:hint="eastAsia"/>
          <w:b/>
          <w:bCs/>
          <w:sz w:val="32"/>
          <w:szCs w:val="32"/>
        </w:rPr>
        <w:t>科研</w:t>
      </w:r>
      <w:r w:rsidR="00CA1911">
        <w:rPr>
          <w:rFonts w:asciiTheme="majorHAnsi" w:eastAsia="宋体" w:hAnsiTheme="majorHAnsi" w:cstheme="majorBidi" w:hint="eastAsia"/>
          <w:b/>
          <w:bCs/>
          <w:sz w:val="32"/>
          <w:szCs w:val="32"/>
        </w:rPr>
        <w:t>工具</w:t>
      </w:r>
      <w:r w:rsidR="00D21AED">
        <w:rPr>
          <w:rFonts w:asciiTheme="majorHAnsi" w:eastAsia="宋体" w:hAnsiTheme="majorHAnsi" w:cstheme="majorBidi"/>
          <w:b/>
          <w:bCs/>
          <w:sz w:val="32"/>
          <w:szCs w:val="32"/>
        </w:rPr>
        <w:t>—</w:t>
      </w:r>
      <w:r w:rsidR="00CA1911">
        <w:rPr>
          <w:rFonts w:asciiTheme="majorHAnsi" w:eastAsia="宋体" w:hAnsiTheme="majorHAnsi" w:cstheme="majorBidi" w:hint="eastAsia"/>
          <w:b/>
          <w:bCs/>
          <w:sz w:val="32"/>
          <w:szCs w:val="32"/>
        </w:rPr>
        <w:t>MaterialStudio</w:t>
      </w:r>
      <w:r w:rsidR="00D21AED">
        <w:rPr>
          <w:rFonts w:asciiTheme="majorHAnsi" w:eastAsia="宋体" w:hAnsiTheme="majorHAnsi" w:cstheme="majorBidi" w:hint="eastAsia"/>
          <w:b/>
          <w:bCs/>
          <w:sz w:val="32"/>
          <w:szCs w:val="32"/>
        </w:rPr>
        <w:t>6.0</w:t>
      </w:r>
      <w:r w:rsidRPr="00901652">
        <w:rPr>
          <w:rFonts w:asciiTheme="majorHAnsi" w:eastAsia="宋体" w:hAnsiTheme="majorHAnsi" w:cstheme="majorBidi" w:hint="eastAsia"/>
          <w:b/>
          <w:bCs/>
          <w:sz w:val="32"/>
          <w:szCs w:val="32"/>
        </w:rPr>
        <w:t>篇</w:t>
      </w:r>
    </w:p>
    <w:p w:rsidR="00901652" w:rsidRPr="00901652" w:rsidRDefault="00901652" w:rsidP="002B6D90">
      <w:pPr>
        <w:spacing w:beforeLines="50" w:before="156" w:afterLines="50" w:after="156" w:line="312" w:lineRule="auto"/>
        <w:jc w:val="center"/>
        <w:outlineLvl w:val="1"/>
        <w:rPr>
          <w:rFonts w:asciiTheme="majorHAnsi" w:eastAsia="宋体" w:hAnsiTheme="majorHAnsi" w:cstheme="majorBidi"/>
          <w:b/>
          <w:bCs/>
          <w:kern w:val="28"/>
          <w:sz w:val="28"/>
          <w:szCs w:val="28"/>
        </w:rPr>
      </w:pPr>
      <w:r w:rsidRPr="00901652">
        <w:rPr>
          <w:rFonts w:asciiTheme="majorHAnsi" w:eastAsia="宋体" w:hAnsiTheme="majorHAnsi" w:cstheme="majorBidi" w:hint="eastAsia"/>
          <w:b/>
          <w:bCs/>
          <w:kern w:val="28"/>
          <w:sz w:val="28"/>
          <w:szCs w:val="28"/>
        </w:rPr>
        <w:t>分子</w:t>
      </w:r>
      <w:r w:rsidRPr="00901652">
        <w:rPr>
          <w:rFonts w:asciiTheme="majorHAnsi" w:eastAsia="宋体" w:hAnsiTheme="majorHAnsi" w:cstheme="majorBidi" w:hint="eastAsia"/>
          <w:b/>
          <w:bCs/>
          <w:kern w:val="28"/>
          <w:sz w:val="28"/>
          <w:szCs w:val="28"/>
        </w:rPr>
        <w:t>/</w:t>
      </w:r>
      <w:r w:rsidRPr="00901652">
        <w:rPr>
          <w:rFonts w:asciiTheme="majorHAnsi" w:eastAsia="宋体" w:hAnsiTheme="majorHAnsi" w:cstheme="majorBidi" w:hint="eastAsia"/>
          <w:b/>
          <w:bCs/>
          <w:kern w:val="28"/>
          <w:sz w:val="28"/>
          <w:szCs w:val="28"/>
        </w:rPr>
        <w:t>材料结构建模与性质计算</w:t>
      </w:r>
    </w:p>
    <w:p w:rsidR="00901652" w:rsidRPr="00901652" w:rsidRDefault="00901652" w:rsidP="002B6D90">
      <w:pPr>
        <w:keepNext/>
        <w:keepLines/>
        <w:spacing w:beforeLines="50" w:before="156" w:afterLines="50" w:after="156" w:line="578" w:lineRule="auto"/>
        <w:outlineLvl w:val="0"/>
        <w:rPr>
          <w:rFonts w:ascii="Times New Roman" w:eastAsia="宋体" w:hAnsi="Times New Roman" w:cs="Times New Roman"/>
          <w:b/>
          <w:bCs/>
          <w:kern w:val="44"/>
          <w:sz w:val="44"/>
          <w:szCs w:val="44"/>
        </w:rPr>
      </w:pPr>
      <w:r w:rsidRPr="00901652">
        <w:rPr>
          <w:rFonts w:ascii="Times New Roman" w:eastAsia="宋体" w:hAnsi="Times New Roman" w:cs="Times New Roman" w:hint="eastAsia"/>
          <w:b/>
          <w:bCs/>
          <w:kern w:val="44"/>
          <w:sz w:val="44"/>
          <w:szCs w:val="44"/>
        </w:rPr>
        <w:t>引言</w:t>
      </w:r>
    </w:p>
    <w:p w:rsidR="00901652" w:rsidRPr="00901652" w:rsidRDefault="00901652" w:rsidP="002B6D90">
      <w:pPr>
        <w:spacing w:beforeLines="50" w:before="156" w:afterLines="50" w:after="156"/>
        <w:ind w:firstLine="435"/>
        <w:rPr>
          <w:rFonts w:ascii="Times New Roman" w:eastAsia="宋体" w:hAnsi="Times New Roman" w:cs="Times New Roman"/>
          <w:szCs w:val="24"/>
        </w:rPr>
      </w:pPr>
      <w:r w:rsidRPr="00901652">
        <w:rPr>
          <w:rFonts w:ascii="Times New Roman" w:eastAsia="宋体" w:hAnsi="Times New Roman" w:cs="Times New Roman" w:hint="eastAsia"/>
          <w:szCs w:val="24"/>
        </w:rPr>
        <w:t>在实际的科研活动中，很多情况下，我们知道研究对象的分子式，需要研究由此分子组成的材料的各种微观</w:t>
      </w:r>
      <w:r w:rsidRPr="00901652">
        <w:rPr>
          <w:rFonts w:ascii="Times New Roman" w:eastAsia="宋体" w:hAnsi="Times New Roman" w:cs="Times New Roman" w:hint="eastAsia"/>
          <w:szCs w:val="24"/>
        </w:rPr>
        <w:t>/</w:t>
      </w:r>
      <w:r w:rsidRPr="00901652">
        <w:rPr>
          <w:rFonts w:ascii="Times New Roman" w:eastAsia="宋体" w:hAnsi="Times New Roman" w:cs="Times New Roman" w:hint="eastAsia"/>
          <w:szCs w:val="24"/>
        </w:rPr>
        <w:t>宏观性质。利用分子式的信息，借助计算机软件我们可以简单快速的对分子</w:t>
      </w:r>
      <w:r w:rsidRPr="00901652">
        <w:rPr>
          <w:rFonts w:ascii="Times New Roman" w:eastAsia="宋体" w:hAnsi="Times New Roman" w:cs="Times New Roman" w:hint="eastAsia"/>
          <w:szCs w:val="24"/>
        </w:rPr>
        <w:t>/</w:t>
      </w:r>
      <w:r w:rsidRPr="00901652">
        <w:rPr>
          <w:rFonts w:ascii="Times New Roman" w:eastAsia="宋体" w:hAnsi="Times New Roman" w:cs="Times New Roman" w:hint="eastAsia"/>
          <w:szCs w:val="24"/>
        </w:rPr>
        <w:t>材料结构进行建模，然后利用建好的模型做进一步分析</w:t>
      </w:r>
      <w:r w:rsidR="00BF11DB">
        <w:rPr>
          <w:rFonts w:ascii="Times New Roman" w:eastAsia="宋体" w:hAnsi="Times New Roman" w:cs="Times New Roman" w:hint="eastAsia"/>
          <w:szCs w:val="24"/>
        </w:rPr>
        <w:t>，获得基本的认识，为下一步研究做铺垫</w:t>
      </w:r>
      <w:r w:rsidRPr="00901652">
        <w:rPr>
          <w:rFonts w:ascii="Times New Roman" w:eastAsia="宋体" w:hAnsi="Times New Roman" w:cs="Times New Roman" w:hint="eastAsia"/>
          <w:szCs w:val="24"/>
        </w:rPr>
        <w:t>。</w:t>
      </w:r>
      <w:r w:rsidR="007D74B5">
        <w:rPr>
          <w:rFonts w:ascii="Times New Roman" w:eastAsia="宋体" w:hAnsi="Times New Roman" w:cs="Times New Roman" w:hint="eastAsia"/>
          <w:szCs w:val="24"/>
        </w:rPr>
        <w:t>基本流程如下</w:t>
      </w:r>
      <w:r w:rsidR="0013127D">
        <w:rPr>
          <w:rFonts w:ascii="Times New Roman" w:eastAsia="宋体" w:hAnsi="Times New Roman" w:cs="Times New Roman" w:hint="eastAsia"/>
          <w:szCs w:val="24"/>
        </w:rPr>
        <w:t>：</w:t>
      </w:r>
    </w:p>
    <w:p w:rsidR="00901652" w:rsidRDefault="00465E11" w:rsidP="002B6D90">
      <w:pPr>
        <w:spacing w:beforeLines="50" w:before="156" w:afterLines="50" w:after="156"/>
        <w:ind w:firstLineChars="300" w:firstLine="720"/>
        <w:rPr>
          <w:rFonts w:ascii="Times New Roman" w:eastAsia="宋体" w:hAnsi="Times New Roman" w:cs="Times New Roman"/>
          <w:szCs w:val="24"/>
        </w:rPr>
      </w:pPr>
      <w:r>
        <w:rPr>
          <w:rFonts w:ascii="Times New Roman" w:eastAsia="宋体" w:hAnsi="Times New Roman" w:cs="Times New Roman"/>
          <w:noProof/>
          <w:szCs w:val="24"/>
        </w:rPr>
        <w:drawing>
          <wp:inline distT="0" distB="0" distL="0" distR="0" wp14:anchorId="4827D9EF" wp14:editId="3BE08B94">
            <wp:extent cx="4397072" cy="1041621"/>
            <wp:effectExtent l="0" t="0" r="22860" b="25400"/>
            <wp:docPr id="70" name="图示 7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7" r:lo="rId8" r:qs="rId9" r:cs="rId10"/>
              </a:graphicData>
            </a:graphic>
          </wp:inline>
        </w:drawing>
      </w:r>
    </w:p>
    <w:p w:rsidR="007F4A09" w:rsidRDefault="007F4A09" w:rsidP="002B6D90">
      <w:pPr>
        <w:spacing w:beforeLines="50" w:before="156" w:afterLines="50" w:after="156"/>
        <w:ind w:firstLine="480"/>
        <w:rPr>
          <w:rFonts w:ascii="Times New Roman" w:eastAsia="宋体" w:hAnsi="Times New Roman" w:cs="Times New Roman"/>
          <w:szCs w:val="24"/>
        </w:rPr>
      </w:pPr>
      <w:proofErr w:type="spellStart"/>
      <w:r>
        <w:rPr>
          <w:rFonts w:ascii="Times New Roman" w:eastAsia="宋体" w:hAnsi="Times New Roman" w:cs="Times New Roman" w:hint="eastAsia"/>
          <w:szCs w:val="24"/>
        </w:rPr>
        <w:t>MaterialStudio</w:t>
      </w:r>
      <w:proofErr w:type="spellEnd"/>
      <w:r>
        <w:rPr>
          <w:rFonts w:ascii="Times New Roman" w:eastAsia="宋体" w:hAnsi="Times New Roman" w:cs="Times New Roman" w:hint="eastAsia"/>
          <w:szCs w:val="24"/>
        </w:rPr>
        <w:t>操作简单直观，特别是在建模方面很有优势，本文以</w:t>
      </w:r>
      <w:r w:rsidR="002B19F5">
        <w:rPr>
          <w:rFonts w:ascii="Times New Roman" w:eastAsia="宋体" w:hAnsi="Times New Roman" w:cs="Times New Roman" w:hint="eastAsia"/>
          <w:szCs w:val="24"/>
        </w:rPr>
        <w:t>此</w:t>
      </w:r>
      <w:r>
        <w:rPr>
          <w:rFonts w:ascii="Times New Roman" w:eastAsia="宋体" w:hAnsi="Times New Roman" w:cs="Times New Roman" w:hint="eastAsia"/>
          <w:szCs w:val="24"/>
        </w:rPr>
        <w:t>软件为例，研究</w:t>
      </w:r>
      <w:r w:rsidRPr="007F4A09">
        <w:rPr>
          <w:rFonts w:ascii="Times New Roman" w:eastAsia="宋体" w:hAnsi="Times New Roman" w:cs="Times New Roman" w:hint="eastAsia"/>
          <w:szCs w:val="24"/>
        </w:rPr>
        <w:t>高分子化学反应</w:t>
      </w:r>
      <w:r>
        <w:rPr>
          <w:rFonts w:ascii="Times New Roman" w:eastAsia="宋体" w:hAnsi="Times New Roman" w:cs="Times New Roman" w:hint="eastAsia"/>
          <w:szCs w:val="24"/>
        </w:rPr>
        <w:t>的</w:t>
      </w:r>
      <w:r w:rsidRPr="007F4A09">
        <w:rPr>
          <w:rFonts w:ascii="Times New Roman" w:eastAsia="宋体" w:hAnsi="Times New Roman" w:cs="Times New Roman" w:hint="eastAsia"/>
          <w:szCs w:val="24"/>
        </w:rPr>
        <w:t>分子动力学模拟，使读者</w:t>
      </w:r>
      <w:r w:rsidR="001D459C">
        <w:rPr>
          <w:rFonts w:ascii="Times New Roman" w:eastAsia="宋体" w:hAnsi="Times New Roman" w:cs="Times New Roman" w:hint="eastAsia"/>
          <w:szCs w:val="24"/>
        </w:rPr>
        <w:t>快速</w:t>
      </w:r>
      <w:r>
        <w:rPr>
          <w:rFonts w:ascii="Times New Roman" w:eastAsia="宋体" w:hAnsi="Times New Roman" w:cs="Times New Roman" w:hint="eastAsia"/>
          <w:szCs w:val="24"/>
        </w:rPr>
        <w:t>熟悉</w:t>
      </w:r>
      <w:r w:rsidR="00BE0784">
        <w:rPr>
          <w:rFonts w:ascii="Times New Roman" w:eastAsia="宋体" w:hAnsi="Times New Roman" w:cs="Times New Roman" w:hint="eastAsia"/>
          <w:szCs w:val="24"/>
        </w:rPr>
        <w:t>简单的</w:t>
      </w:r>
      <w:r>
        <w:rPr>
          <w:rFonts w:ascii="Times New Roman" w:eastAsia="宋体" w:hAnsi="Times New Roman" w:cs="Times New Roman" w:hint="eastAsia"/>
          <w:szCs w:val="24"/>
        </w:rPr>
        <w:t>材料模拟过程，达到</w:t>
      </w:r>
      <w:r w:rsidRPr="007F4A09">
        <w:rPr>
          <w:rFonts w:ascii="Times New Roman" w:eastAsia="宋体" w:hAnsi="Times New Roman" w:cs="Times New Roman" w:hint="eastAsia"/>
          <w:szCs w:val="24"/>
        </w:rPr>
        <w:t>快速使用的目的。</w:t>
      </w:r>
      <w:r w:rsidR="004A69AD">
        <w:rPr>
          <w:rFonts w:ascii="Times New Roman" w:eastAsia="宋体" w:hAnsi="Times New Roman" w:cs="Times New Roman" w:hint="eastAsia"/>
          <w:szCs w:val="24"/>
        </w:rPr>
        <w:t>值得注意的是，材料性质的模拟计算方面有很多软件，各有优点，如果需要高度定制化的研究</w:t>
      </w:r>
      <w:r w:rsidR="003C77F3">
        <w:rPr>
          <w:rFonts w:ascii="Times New Roman" w:eastAsia="宋体" w:hAnsi="Times New Roman" w:cs="Times New Roman" w:hint="eastAsia"/>
          <w:szCs w:val="24"/>
        </w:rPr>
        <w:t>（更具灵活性）</w:t>
      </w:r>
      <w:r w:rsidR="004A69AD">
        <w:rPr>
          <w:rFonts w:ascii="Times New Roman" w:eastAsia="宋体" w:hAnsi="Times New Roman" w:cs="Times New Roman" w:hint="eastAsia"/>
          <w:szCs w:val="24"/>
        </w:rPr>
        <w:t>，</w:t>
      </w:r>
      <w:r w:rsidR="00912873">
        <w:rPr>
          <w:rFonts w:ascii="Times New Roman" w:eastAsia="宋体" w:hAnsi="Times New Roman" w:cs="Times New Roman" w:hint="eastAsia"/>
          <w:szCs w:val="24"/>
        </w:rPr>
        <w:t>在分子模拟方面，</w:t>
      </w:r>
      <w:r w:rsidR="004A69AD">
        <w:rPr>
          <w:rFonts w:ascii="Times New Roman" w:eastAsia="宋体" w:hAnsi="Times New Roman" w:cs="Times New Roman" w:hint="eastAsia"/>
          <w:szCs w:val="24"/>
        </w:rPr>
        <w:t>推荐使用</w:t>
      </w:r>
      <w:proofErr w:type="spellStart"/>
      <w:r w:rsidR="002004B9">
        <w:rPr>
          <w:rFonts w:ascii="Times New Roman" w:eastAsia="宋体" w:hAnsi="Times New Roman" w:cs="Times New Roman" w:hint="eastAsia"/>
          <w:szCs w:val="24"/>
        </w:rPr>
        <w:t>MaterialStudio</w:t>
      </w:r>
      <w:proofErr w:type="spellEnd"/>
      <w:r w:rsidR="002004B9">
        <w:rPr>
          <w:rFonts w:ascii="Times New Roman" w:eastAsia="宋体" w:hAnsi="Times New Roman" w:cs="Times New Roman" w:hint="eastAsia"/>
          <w:szCs w:val="24"/>
        </w:rPr>
        <w:t>建模，然后利用</w:t>
      </w:r>
      <w:proofErr w:type="spellStart"/>
      <w:r w:rsidR="004A69AD">
        <w:rPr>
          <w:rFonts w:ascii="Times New Roman" w:eastAsia="宋体" w:hAnsi="Times New Roman" w:cs="Times New Roman" w:hint="eastAsia"/>
          <w:szCs w:val="24"/>
        </w:rPr>
        <w:t>Lammps</w:t>
      </w:r>
      <w:proofErr w:type="spellEnd"/>
      <w:r w:rsidR="002004B9">
        <w:rPr>
          <w:rFonts w:ascii="Times New Roman" w:eastAsia="宋体" w:hAnsi="Times New Roman" w:cs="Times New Roman" w:hint="eastAsia"/>
          <w:szCs w:val="24"/>
        </w:rPr>
        <w:t>等工具</w:t>
      </w:r>
      <w:r w:rsidR="0001363B">
        <w:rPr>
          <w:rFonts w:ascii="Times New Roman" w:eastAsia="宋体" w:hAnsi="Times New Roman" w:cs="Times New Roman" w:hint="eastAsia"/>
          <w:szCs w:val="24"/>
        </w:rPr>
        <w:t>进行</w:t>
      </w:r>
      <w:r w:rsidR="002004B9">
        <w:rPr>
          <w:rFonts w:ascii="Times New Roman" w:eastAsia="宋体" w:hAnsi="Times New Roman" w:cs="Times New Roman" w:hint="eastAsia"/>
          <w:szCs w:val="24"/>
        </w:rPr>
        <w:t>分析</w:t>
      </w:r>
      <w:r w:rsidR="004A69AD">
        <w:rPr>
          <w:rFonts w:ascii="Times New Roman" w:eastAsia="宋体" w:hAnsi="Times New Roman" w:cs="Times New Roman" w:hint="eastAsia"/>
          <w:szCs w:val="24"/>
        </w:rPr>
        <w:t>。</w:t>
      </w:r>
    </w:p>
    <w:p w:rsidR="00FF7AAF" w:rsidRDefault="00FF7AAF" w:rsidP="002B6D90">
      <w:pPr>
        <w:spacing w:beforeLines="50" w:before="156" w:afterLines="50" w:after="156"/>
        <w:ind w:firstLine="480"/>
        <w:rPr>
          <w:rFonts w:ascii="Times New Roman" w:eastAsia="宋体" w:hAnsi="Times New Roman" w:cs="Times New Roman"/>
          <w:szCs w:val="24"/>
        </w:rPr>
      </w:pPr>
      <w:r>
        <w:rPr>
          <w:rFonts w:ascii="Times New Roman" w:eastAsia="宋体" w:hAnsi="Times New Roman" w:cs="Times New Roman" w:hint="eastAsia"/>
          <w:szCs w:val="24"/>
        </w:rPr>
        <w:t>这里研究的</w:t>
      </w:r>
      <w:r w:rsidR="001251F7">
        <w:rPr>
          <w:rFonts w:ascii="Times New Roman" w:eastAsia="宋体" w:hAnsi="Times New Roman" w:cs="Times New Roman" w:hint="eastAsia"/>
          <w:szCs w:val="24"/>
        </w:rPr>
        <w:t>具体对象</w:t>
      </w:r>
      <w:r>
        <w:rPr>
          <w:rFonts w:ascii="Times New Roman" w:eastAsia="宋体" w:hAnsi="Times New Roman" w:cs="Times New Roman" w:hint="eastAsia"/>
          <w:szCs w:val="24"/>
        </w:rPr>
        <w:t>是</w:t>
      </w:r>
      <w:r w:rsidRPr="00FF7AAF">
        <w:rPr>
          <w:rFonts w:ascii="Times New Roman" w:eastAsia="宋体" w:hAnsi="Times New Roman" w:cs="Times New Roman" w:hint="eastAsia"/>
          <w:szCs w:val="24"/>
        </w:rPr>
        <w:t>-[CH</w:t>
      </w:r>
      <w:r w:rsidR="00F54572">
        <w:rPr>
          <w:rFonts w:ascii="Times New Roman" w:eastAsia="宋体" w:hAnsi="Times New Roman" w:cs="Times New Roman" w:hint="eastAsia"/>
          <w:szCs w:val="24"/>
        </w:rPr>
        <w:t>2</w:t>
      </w:r>
      <w:r w:rsidRPr="00FF7AAF">
        <w:rPr>
          <w:rFonts w:ascii="Times New Roman" w:eastAsia="宋体" w:hAnsi="Times New Roman" w:cs="Times New Roman" w:hint="eastAsia"/>
          <w:szCs w:val="24"/>
        </w:rPr>
        <w:t>]n-</w:t>
      </w:r>
      <w:r w:rsidRPr="00FF7AAF">
        <w:rPr>
          <w:rFonts w:ascii="Times New Roman" w:eastAsia="宋体" w:hAnsi="Times New Roman" w:cs="Times New Roman" w:hint="eastAsia"/>
          <w:szCs w:val="24"/>
        </w:rPr>
        <w:t>高分子</w:t>
      </w:r>
      <w:r>
        <w:rPr>
          <w:rFonts w:ascii="Times New Roman" w:eastAsia="宋体" w:hAnsi="Times New Roman" w:cs="Times New Roman" w:hint="eastAsia"/>
          <w:szCs w:val="24"/>
        </w:rPr>
        <w:t>的热</w:t>
      </w:r>
      <w:r w:rsidR="001251F7">
        <w:rPr>
          <w:rFonts w:ascii="Times New Roman" w:eastAsia="宋体" w:hAnsi="Times New Roman" w:cs="Times New Roman" w:hint="eastAsia"/>
          <w:szCs w:val="24"/>
        </w:rPr>
        <w:t>稳定性</w:t>
      </w:r>
      <w:r>
        <w:rPr>
          <w:rFonts w:ascii="Times New Roman" w:eastAsia="宋体" w:hAnsi="Times New Roman" w:cs="Times New Roman" w:hint="eastAsia"/>
          <w:szCs w:val="24"/>
        </w:rPr>
        <w:t>。</w:t>
      </w:r>
    </w:p>
    <w:p w:rsidR="00F46618" w:rsidRDefault="00F46618" w:rsidP="002B6D90">
      <w:pPr>
        <w:pStyle w:val="1"/>
        <w:spacing w:beforeLines="50" w:before="156" w:afterLines="50" w:after="156"/>
      </w:pPr>
      <w:r>
        <w:rPr>
          <w:rFonts w:hint="eastAsia"/>
        </w:rPr>
        <w:t>基本流程</w:t>
      </w:r>
    </w:p>
    <w:p w:rsidR="00F46618" w:rsidRDefault="00F46618" w:rsidP="002B6D90">
      <w:pPr>
        <w:pStyle w:val="2"/>
        <w:spacing w:beforeLines="50" w:before="156" w:afterLines="50" w:after="156"/>
      </w:pPr>
      <w:r>
        <w:rPr>
          <w:rFonts w:hint="eastAsia"/>
        </w:rPr>
        <w:t>1</w:t>
      </w:r>
      <w:r>
        <w:rPr>
          <w:rFonts w:hint="eastAsia"/>
        </w:rPr>
        <w:t>，</w:t>
      </w:r>
      <w:r>
        <w:rPr>
          <w:rFonts w:hint="eastAsia"/>
        </w:rPr>
        <w:t>-[CH</w:t>
      </w:r>
      <w:r>
        <w:rPr>
          <w:rFonts w:hint="eastAsia"/>
          <w:vertAlign w:val="subscript"/>
        </w:rPr>
        <w:t>2</w:t>
      </w:r>
      <w:r>
        <w:rPr>
          <w:rFonts w:hint="eastAsia"/>
        </w:rPr>
        <w:t>]</w:t>
      </w:r>
      <w:r>
        <w:rPr>
          <w:rFonts w:hint="eastAsia"/>
          <w:vertAlign w:val="subscript"/>
        </w:rPr>
        <w:t>n</w:t>
      </w:r>
      <w:r>
        <w:rPr>
          <w:rFonts w:hint="eastAsia"/>
        </w:rPr>
        <w:t>-</w:t>
      </w:r>
      <w:r>
        <w:rPr>
          <w:rFonts w:hint="eastAsia"/>
        </w:rPr>
        <w:t>高分子建模</w:t>
      </w:r>
    </w:p>
    <w:p w:rsidR="00900A9F" w:rsidRPr="00900A9F" w:rsidRDefault="007F4A09" w:rsidP="002B6D90">
      <w:pPr>
        <w:spacing w:beforeLines="50" w:before="156" w:afterLines="50" w:after="156"/>
        <w:ind w:firstLineChars="200" w:firstLine="480"/>
        <w:rPr>
          <w:szCs w:val="24"/>
        </w:rPr>
      </w:pPr>
      <w:r w:rsidRPr="00900A9F">
        <w:rPr>
          <w:rFonts w:hint="eastAsia"/>
          <w:szCs w:val="24"/>
        </w:rPr>
        <w:t>首先打开</w:t>
      </w:r>
      <w:proofErr w:type="spellStart"/>
      <w:r w:rsidRPr="00900A9F">
        <w:rPr>
          <w:rFonts w:hint="eastAsia"/>
          <w:szCs w:val="24"/>
        </w:rPr>
        <w:t>MaterialStudio</w:t>
      </w:r>
      <w:proofErr w:type="spellEnd"/>
    </w:p>
    <w:p w:rsidR="00901652" w:rsidRDefault="0017337D" w:rsidP="002B6D90">
      <w:pPr>
        <w:spacing w:beforeLines="50" w:before="156" w:afterLines="50" w:after="156"/>
        <w:rPr>
          <w:rFonts w:ascii="Times New Roman" w:eastAsia="宋体" w:hAnsi="Times New Roman" w:cs="Times New Roman"/>
          <w:szCs w:val="20"/>
        </w:rPr>
      </w:pPr>
      <w:r>
        <w:rPr>
          <w:noProof/>
        </w:rPr>
        <w:drawing>
          <wp:inline distT="0" distB="0" distL="0" distR="0" wp14:anchorId="3F04CA61" wp14:editId="3DF2A970">
            <wp:extent cx="5274310" cy="1744673"/>
            <wp:effectExtent l="0" t="0" r="2540" b="8255"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44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337D" w:rsidRPr="00901652" w:rsidRDefault="0017337D" w:rsidP="002B6D90">
      <w:pPr>
        <w:spacing w:beforeLines="50" w:before="156" w:afterLines="50" w:after="156"/>
        <w:rPr>
          <w:rFonts w:ascii="Times New Roman" w:eastAsia="宋体" w:hAnsi="Times New Roman" w:cs="Times New Roman"/>
          <w:szCs w:val="20"/>
        </w:rPr>
      </w:pPr>
    </w:p>
    <w:p w:rsidR="0017337D" w:rsidRPr="002B6D90" w:rsidRDefault="0017337D" w:rsidP="002B6D90">
      <w:pPr>
        <w:spacing w:beforeLines="50" w:before="156" w:afterLines="50" w:after="156"/>
        <w:ind w:firstLineChars="200" w:firstLine="480"/>
        <w:rPr>
          <w:rFonts w:ascii="Times New Roman" w:eastAsia="宋体" w:hAnsi="Times New Roman" w:cs="Times New Roman"/>
          <w:szCs w:val="24"/>
        </w:rPr>
      </w:pPr>
      <w:r w:rsidRPr="0017337D">
        <w:rPr>
          <w:rFonts w:ascii="Times New Roman" w:eastAsia="宋体" w:hAnsi="Times New Roman" w:cs="Times New Roman" w:hint="eastAsia"/>
          <w:szCs w:val="24"/>
        </w:rPr>
        <w:lastRenderedPageBreak/>
        <w:t>选择</w:t>
      </w:r>
      <w:r w:rsidRPr="0017337D">
        <w:rPr>
          <w:rFonts w:ascii="Times New Roman" w:eastAsia="宋体" w:hAnsi="Times New Roman" w:cs="Times New Roman" w:hint="eastAsia"/>
          <w:szCs w:val="24"/>
        </w:rPr>
        <w:t xml:space="preserve">Create a new </w:t>
      </w:r>
      <w:proofErr w:type="spellStart"/>
      <w:r w:rsidRPr="0017337D">
        <w:rPr>
          <w:rFonts w:ascii="Times New Roman" w:eastAsia="宋体" w:hAnsi="Times New Roman" w:cs="Times New Roman" w:hint="eastAsia"/>
          <w:szCs w:val="24"/>
        </w:rPr>
        <w:t>proj</w:t>
      </w:r>
      <w:proofErr w:type="spellEnd"/>
      <w:r w:rsidRPr="0017337D">
        <w:rPr>
          <w:rFonts w:ascii="Times New Roman" w:eastAsia="宋体" w:hAnsi="Times New Roman" w:cs="Times New Roman" w:hint="eastAsia"/>
          <w:szCs w:val="24"/>
        </w:rPr>
        <w:t>，建立一个新的项目，这里将项目命名为</w:t>
      </w:r>
      <w:r w:rsidRPr="0017337D">
        <w:rPr>
          <w:rFonts w:ascii="Times New Roman" w:eastAsia="宋体" w:hAnsi="Times New Roman" w:cs="Times New Roman" w:hint="eastAsia"/>
          <w:szCs w:val="24"/>
        </w:rPr>
        <w:t>C2H4</w:t>
      </w:r>
      <w:r w:rsidRPr="0017337D">
        <w:rPr>
          <w:rFonts w:ascii="Times New Roman" w:eastAsia="宋体" w:hAnsi="Times New Roman" w:cs="Times New Roman" w:hint="eastAsia"/>
          <w:szCs w:val="24"/>
        </w:rPr>
        <w:t>，</w:t>
      </w:r>
    </w:p>
    <w:p w:rsidR="00901652" w:rsidRPr="002B6D90" w:rsidRDefault="00901652" w:rsidP="002B6D90">
      <w:pPr>
        <w:spacing w:beforeLines="50" w:before="156" w:afterLines="50" w:after="156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/>
          <w:noProof/>
          <w:szCs w:val="20"/>
        </w:rPr>
        <w:drawing>
          <wp:inline distT="0" distB="0" distL="0" distR="0">
            <wp:extent cx="5271244" cy="1280160"/>
            <wp:effectExtent l="0" t="0" r="5715" b="0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1280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337D" w:rsidRPr="0017337D" w:rsidRDefault="0017337D" w:rsidP="002B6D90">
      <w:pPr>
        <w:spacing w:beforeLines="50" w:before="156" w:afterLines="50" w:after="156"/>
        <w:ind w:firstLineChars="200" w:firstLine="480"/>
        <w:rPr>
          <w:rFonts w:ascii="Times New Roman" w:eastAsia="宋体" w:hAnsi="Times New Roman" w:cs="Times New Roman"/>
          <w:szCs w:val="24"/>
        </w:rPr>
      </w:pPr>
      <w:r>
        <w:rPr>
          <w:rFonts w:ascii="Times New Roman" w:eastAsia="宋体" w:hAnsi="Times New Roman" w:cs="Times New Roman" w:hint="eastAsia"/>
          <w:szCs w:val="24"/>
        </w:rPr>
        <w:t>这样一个项目就建好了。谨记我们的目标，我们需要建立高分</w:t>
      </w:r>
      <w:r w:rsidR="00CA075E">
        <w:rPr>
          <w:rFonts w:ascii="Times New Roman" w:eastAsia="宋体" w:hAnsi="Times New Roman" w:cs="Times New Roman" w:hint="eastAsia"/>
          <w:szCs w:val="24"/>
        </w:rPr>
        <w:t>子</w:t>
      </w:r>
      <w:r>
        <w:rPr>
          <w:rFonts w:ascii="Times New Roman" w:eastAsia="宋体" w:hAnsi="Times New Roman" w:cs="Times New Roman" w:hint="eastAsia"/>
          <w:szCs w:val="24"/>
        </w:rPr>
        <w:t>的三维模型，所以需要建立一个储存三维分子结构的文件，</w:t>
      </w:r>
      <w:r w:rsidR="00CA075E">
        <w:rPr>
          <w:rFonts w:ascii="Times New Roman" w:eastAsia="宋体" w:hAnsi="Times New Roman" w:cs="Times New Roman" w:hint="eastAsia"/>
          <w:szCs w:val="24"/>
        </w:rPr>
        <w:t>右键单击项目，做如下图选择：</w:t>
      </w:r>
    </w:p>
    <w:p w:rsidR="00901652" w:rsidRDefault="0017337D" w:rsidP="002B6D90">
      <w:pPr>
        <w:spacing w:beforeLines="50" w:before="156" w:afterLines="50" w:after="156"/>
        <w:rPr>
          <w:rFonts w:ascii="Times New Roman" w:eastAsia="宋体" w:hAnsi="Times New Roman" w:cs="Times New Roman"/>
          <w:szCs w:val="20"/>
        </w:rPr>
      </w:pPr>
      <w:r>
        <w:rPr>
          <w:noProof/>
        </w:rPr>
        <w:drawing>
          <wp:inline distT="0" distB="0" distL="0" distR="0" wp14:anchorId="147DEFF3" wp14:editId="3A0B85BB">
            <wp:extent cx="5274862" cy="1860605"/>
            <wp:effectExtent l="0" t="0" r="2540" b="6350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60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0260" w:rsidRDefault="004528B1" w:rsidP="002B6D90">
      <w:pPr>
        <w:spacing w:beforeLines="50" w:before="156" w:afterLines="50" w:after="156"/>
        <w:ind w:firstLine="480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 w:hint="eastAsia"/>
          <w:szCs w:val="20"/>
        </w:rPr>
        <w:t>完成后界面中出现一个黑色窗口，我们需要把这个黑色窗口当作画布，在其中画出分子的三维窗口来，画笔在这里</w:t>
      </w:r>
    </w:p>
    <w:p w:rsidR="00130260" w:rsidRDefault="004528B1" w:rsidP="002B6D90">
      <w:pPr>
        <w:spacing w:beforeLines="50" w:before="156" w:afterLines="50" w:after="156"/>
        <w:ind w:firstLine="480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/>
          <w:noProof/>
          <w:szCs w:val="20"/>
        </w:rPr>
        <w:drawing>
          <wp:inline distT="0" distB="0" distL="0" distR="0" wp14:anchorId="12CF1A1E" wp14:editId="2E29B550">
            <wp:extent cx="4158615" cy="286385"/>
            <wp:effectExtent l="0" t="0" r="0" b="0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8615" cy="286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28B1" w:rsidRDefault="004528B1" w:rsidP="002B6D90">
      <w:pPr>
        <w:spacing w:beforeLines="50" w:before="156" w:afterLines="50" w:after="156"/>
        <w:ind w:firstLine="482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 w:hint="eastAsia"/>
          <w:szCs w:val="20"/>
        </w:rPr>
        <w:t>注意第一支铅笔后面有个灰色的“</w:t>
      </w:r>
      <w:r>
        <w:rPr>
          <w:rFonts w:ascii="Times New Roman" w:eastAsia="宋体" w:hAnsi="Times New Roman" w:cs="Times New Roman" w:hint="eastAsia"/>
          <w:szCs w:val="20"/>
        </w:rPr>
        <w:t>C</w:t>
      </w:r>
      <w:r>
        <w:rPr>
          <w:rFonts w:ascii="Times New Roman" w:eastAsia="宋体" w:hAnsi="Times New Roman" w:cs="Times New Roman" w:hint="eastAsia"/>
          <w:szCs w:val="20"/>
        </w:rPr>
        <w:t>”，表示目前画笔是用来画碳原子的，点击其后面的小三角可以更换元素。</w:t>
      </w:r>
      <w:r w:rsidRPr="004528B1">
        <w:rPr>
          <w:rFonts w:ascii="Times New Roman" w:eastAsia="宋体" w:hAnsi="Times New Roman" w:cs="Times New Roman" w:hint="eastAsia"/>
          <w:szCs w:val="20"/>
        </w:rPr>
        <w:t>后面还有两只画笔</w:t>
      </w:r>
      <w:r>
        <w:rPr>
          <w:rFonts w:ascii="Times New Roman" w:eastAsia="宋体" w:hAnsi="Times New Roman" w:cs="Times New Roman" w:hint="eastAsia"/>
          <w:szCs w:val="20"/>
        </w:rPr>
        <w:t>可以看作第一支笔的快捷方式，第二</w:t>
      </w:r>
      <w:r w:rsidRPr="004528B1">
        <w:rPr>
          <w:rFonts w:ascii="Times New Roman" w:eastAsia="宋体" w:hAnsi="Times New Roman" w:cs="Times New Roman" w:hint="eastAsia"/>
          <w:szCs w:val="20"/>
        </w:rPr>
        <w:t>个有个苯环状的图样，</w:t>
      </w:r>
      <w:r>
        <w:rPr>
          <w:rFonts w:ascii="Times New Roman" w:eastAsia="宋体" w:hAnsi="Times New Roman" w:cs="Times New Roman" w:hint="eastAsia"/>
          <w:szCs w:val="20"/>
        </w:rPr>
        <w:t>表明它可以方便的画出苯环。如下图：</w:t>
      </w:r>
    </w:p>
    <w:p w:rsidR="009B1E45" w:rsidRPr="004528B1" w:rsidRDefault="004528B1" w:rsidP="002B6D90">
      <w:pPr>
        <w:spacing w:beforeLines="50" w:before="156" w:afterLines="50" w:after="156"/>
        <w:jc w:val="center"/>
        <w:rPr>
          <w:rFonts w:ascii="Times New Roman" w:eastAsia="宋体" w:hAnsi="Times New Roman" w:cs="Times New Roman"/>
          <w:szCs w:val="20"/>
        </w:rPr>
      </w:pPr>
      <w:r>
        <w:rPr>
          <w:noProof/>
        </w:rPr>
        <w:drawing>
          <wp:inline distT="0" distB="0" distL="0" distR="0" wp14:anchorId="46152EB7" wp14:editId="768D9ED6">
            <wp:extent cx="5277438" cy="1916264"/>
            <wp:effectExtent l="0" t="0" r="0" b="8255"/>
            <wp:docPr id="83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15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4492" w:rsidRDefault="003D1DB5" w:rsidP="002B6D90">
      <w:pPr>
        <w:spacing w:beforeLines="50" w:before="156" w:afterLines="50" w:after="156"/>
        <w:ind w:firstLineChars="200" w:firstLine="480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 w:hint="eastAsia"/>
          <w:szCs w:val="20"/>
        </w:rPr>
        <w:t>为了画出</w:t>
      </w:r>
      <w:r w:rsidRPr="003D1DB5">
        <w:rPr>
          <w:rFonts w:ascii="Times New Roman" w:eastAsia="宋体" w:hAnsi="Times New Roman" w:cs="Times New Roman"/>
          <w:szCs w:val="20"/>
        </w:rPr>
        <w:t>-[CH2]n-</w:t>
      </w:r>
      <w:r w:rsidR="00F536C8">
        <w:rPr>
          <w:rFonts w:ascii="Times New Roman" w:eastAsia="宋体" w:hAnsi="Times New Roman" w:cs="Times New Roman" w:hint="eastAsia"/>
          <w:szCs w:val="20"/>
        </w:rPr>
        <w:t>的</w:t>
      </w:r>
      <w:r w:rsidR="00271463">
        <w:rPr>
          <w:rFonts w:ascii="Times New Roman" w:eastAsia="宋体" w:hAnsi="Times New Roman" w:cs="Times New Roman" w:hint="eastAsia"/>
          <w:szCs w:val="20"/>
        </w:rPr>
        <w:t>长</w:t>
      </w:r>
      <w:r w:rsidR="00F536C8">
        <w:rPr>
          <w:rFonts w:ascii="Times New Roman" w:eastAsia="宋体" w:hAnsi="Times New Roman" w:cs="Times New Roman" w:hint="eastAsia"/>
          <w:szCs w:val="20"/>
        </w:rPr>
        <w:t>链结构</w:t>
      </w:r>
      <w:r>
        <w:rPr>
          <w:rFonts w:ascii="Times New Roman" w:eastAsia="宋体" w:hAnsi="Times New Roman" w:cs="Times New Roman" w:hint="eastAsia"/>
          <w:szCs w:val="20"/>
        </w:rPr>
        <w:t>，</w:t>
      </w:r>
      <w:r w:rsidR="000C1FE8">
        <w:rPr>
          <w:rFonts w:ascii="Times New Roman" w:eastAsia="宋体" w:hAnsi="Times New Roman" w:cs="Times New Roman" w:hint="eastAsia"/>
          <w:szCs w:val="20"/>
        </w:rPr>
        <w:t>我们</w:t>
      </w:r>
      <w:r>
        <w:rPr>
          <w:rFonts w:ascii="Times New Roman" w:eastAsia="宋体" w:hAnsi="Times New Roman" w:cs="Times New Roman" w:hint="eastAsia"/>
          <w:szCs w:val="20"/>
        </w:rPr>
        <w:t>先</w:t>
      </w:r>
      <w:r w:rsidR="000C1FE8">
        <w:rPr>
          <w:rFonts w:ascii="Times New Roman" w:eastAsia="宋体" w:hAnsi="Times New Roman" w:cs="Times New Roman" w:hint="eastAsia"/>
          <w:szCs w:val="20"/>
        </w:rPr>
        <w:t>要画</w:t>
      </w:r>
      <w:r>
        <w:rPr>
          <w:rFonts w:ascii="Times New Roman" w:eastAsia="宋体" w:hAnsi="Times New Roman" w:cs="Times New Roman" w:hint="eastAsia"/>
          <w:szCs w:val="20"/>
        </w:rPr>
        <w:t>出</w:t>
      </w:r>
      <w:r w:rsidR="000C1FE8">
        <w:rPr>
          <w:rFonts w:ascii="Times New Roman" w:eastAsia="宋体" w:hAnsi="Times New Roman" w:cs="Times New Roman" w:hint="eastAsia"/>
          <w:szCs w:val="20"/>
        </w:rPr>
        <w:t>C2H6</w:t>
      </w:r>
      <w:r w:rsidR="000C1FE8">
        <w:rPr>
          <w:rFonts w:ascii="Times New Roman" w:eastAsia="宋体" w:hAnsi="Times New Roman" w:cs="Times New Roman" w:hint="eastAsia"/>
          <w:szCs w:val="20"/>
        </w:rPr>
        <w:t>的结构作为高分子</w:t>
      </w:r>
      <w:r w:rsidR="000C1FE8" w:rsidRPr="000C1FE8">
        <w:rPr>
          <w:rFonts w:ascii="Times New Roman" w:eastAsia="宋体" w:hAnsi="Times New Roman" w:cs="Times New Roman"/>
          <w:szCs w:val="20"/>
        </w:rPr>
        <w:t>-[CH</w:t>
      </w:r>
      <w:r>
        <w:rPr>
          <w:rFonts w:ascii="Times New Roman" w:eastAsia="宋体" w:hAnsi="Times New Roman" w:cs="Times New Roman" w:hint="eastAsia"/>
          <w:szCs w:val="20"/>
        </w:rPr>
        <w:t>2</w:t>
      </w:r>
      <w:r w:rsidR="000C1FE8" w:rsidRPr="000C1FE8">
        <w:rPr>
          <w:rFonts w:ascii="Times New Roman" w:eastAsia="宋体" w:hAnsi="Times New Roman" w:cs="Times New Roman"/>
          <w:szCs w:val="20"/>
        </w:rPr>
        <w:t>]n-</w:t>
      </w:r>
      <w:r w:rsidR="000C1FE8">
        <w:rPr>
          <w:rFonts w:ascii="Times New Roman" w:eastAsia="宋体" w:hAnsi="Times New Roman" w:cs="Times New Roman" w:hint="eastAsia"/>
          <w:szCs w:val="20"/>
        </w:rPr>
        <w:t>的重复单元</w:t>
      </w:r>
      <w:r w:rsidR="009B1E45">
        <w:rPr>
          <w:rFonts w:ascii="Times New Roman" w:eastAsia="宋体" w:hAnsi="Times New Roman" w:cs="Times New Roman" w:hint="eastAsia"/>
          <w:szCs w:val="20"/>
        </w:rPr>
        <w:t>。点击</w:t>
      </w:r>
      <w:r w:rsidR="009B1E45">
        <w:rPr>
          <w:rFonts w:ascii="Times New Roman" w:eastAsia="宋体" w:hAnsi="Times New Roman" w:cs="Times New Roman" w:hint="eastAsia"/>
          <w:szCs w:val="20"/>
        </w:rPr>
        <w:t>C</w:t>
      </w:r>
      <w:r w:rsidR="009B1E45">
        <w:rPr>
          <w:rFonts w:ascii="Times New Roman" w:eastAsia="宋体" w:hAnsi="Times New Roman" w:cs="Times New Roman" w:hint="eastAsia"/>
          <w:szCs w:val="20"/>
        </w:rPr>
        <w:t>画笔后，鼠标变成铅笔状，在黑色区域任意位置单击一下就表示创建了第一个碳原子，然后铅笔头牵出一根灰色的线，往任意方向</w:t>
      </w:r>
      <w:r w:rsidR="009B1E45">
        <w:rPr>
          <w:rFonts w:ascii="Times New Roman" w:eastAsia="宋体" w:hAnsi="Times New Roman" w:cs="Times New Roman" w:hint="eastAsia"/>
          <w:szCs w:val="20"/>
        </w:rPr>
        <w:lastRenderedPageBreak/>
        <w:t>滑动一段距离，再单击一</w:t>
      </w:r>
      <w:r w:rsidR="004B6E40">
        <w:rPr>
          <w:rFonts w:ascii="Times New Roman" w:eastAsia="宋体" w:hAnsi="Times New Roman" w:cs="Times New Roman" w:hint="eastAsia"/>
          <w:szCs w:val="20"/>
        </w:rPr>
        <w:t>下鼠标，表示创建好了第二个碳原子，它们之间的化学键是自动生成的，如下图：</w:t>
      </w:r>
    </w:p>
    <w:p w:rsidR="000F4492" w:rsidRDefault="004B6E40" w:rsidP="002B6D90">
      <w:pPr>
        <w:spacing w:beforeLines="50" w:before="156" w:afterLines="50" w:after="156"/>
        <w:ind w:firstLineChars="200" w:firstLine="480"/>
        <w:rPr>
          <w:rFonts w:ascii="Times New Roman" w:eastAsia="宋体" w:hAnsi="Times New Roman" w:cs="Times New Roman"/>
          <w:szCs w:val="20"/>
        </w:rPr>
      </w:pPr>
      <w:r>
        <w:rPr>
          <w:noProof/>
        </w:rPr>
        <w:drawing>
          <wp:inline distT="0" distB="0" distL="0" distR="0" wp14:anchorId="5B2D69C9" wp14:editId="531BE0AC">
            <wp:extent cx="4600575" cy="2505075"/>
            <wp:effectExtent l="0" t="0" r="9525" b="9525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4492" w:rsidRPr="00901652" w:rsidRDefault="004B6E40" w:rsidP="002B6D90">
      <w:pPr>
        <w:spacing w:beforeLines="50" w:before="156" w:afterLines="50" w:after="156"/>
        <w:ind w:firstLineChars="200" w:firstLine="480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 w:hint="eastAsia"/>
          <w:szCs w:val="20"/>
        </w:rPr>
        <w:t>这时鼠标后面还牵着黄线尾巴</w:t>
      </w:r>
      <w:r w:rsidR="006A7DFE">
        <w:rPr>
          <w:rFonts w:ascii="Times New Roman" w:eastAsia="宋体" w:hAnsi="Times New Roman" w:cs="Times New Roman" w:hint="eastAsia"/>
          <w:szCs w:val="20"/>
        </w:rPr>
        <w:t>（</w:t>
      </w:r>
      <w:r>
        <w:rPr>
          <w:rFonts w:ascii="Times New Roman" w:eastAsia="宋体" w:hAnsi="Times New Roman" w:cs="Times New Roman" w:hint="eastAsia"/>
          <w:szCs w:val="20"/>
        </w:rPr>
        <w:t>电脑预想</w:t>
      </w:r>
      <w:r w:rsidR="00F12FC0">
        <w:rPr>
          <w:rFonts w:ascii="Times New Roman" w:eastAsia="宋体" w:hAnsi="Times New Roman" w:cs="Times New Roman" w:hint="eastAsia"/>
          <w:szCs w:val="20"/>
        </w:rPr>
        <w:t>主公可能</w:t>
      </w:r>
      <w:r>
        <w:rPr>
          <w:rFonts w:ascii="Times New Roman" w:eastAsia="宋体" w:hAnsi="Times New Roman" w:cs="Times New Roman" w:hint="eastAsia"/>
          <w:szCs w:val="20"/>
        </w:rPr>
        <w:t>还会画下去</w:t>
      </w:r>
      <w:r w:rsidR="006A7DFE">
        <w:rPr>
          <w:rFonts w:ascii="Times New Roman" w:eastAsia="宋体" w:hAnsi="Times New Roman" w:cs="Times New Roman" w:hint="eastAsia"/>
          <w:szCs w:val="20"/>
        </w:rPr>
        <w:t>）</w:t>
      </w:r>
      <w:r>
        <w:rPr>
          <w:rFonts w:ascii="Times New Roman" w:eastAsia="宋体" w:hAnsi="Times New Roman" w:cs="Times New Roman" w:hint="eastAsia"/>
          <w:szCs w:val="20"/>
        </w:rPr>
        <w:t>，这里我们两个碳原子画完，不需要继续，</w:t>
      </w:r>
      <w:r w:rsidR="009B1E45">
        <w:rPr>
          <w:rFonts w:ascii="Times New Roman" w:eastAsia="宋体" w:hAnsi="Times New Roman" w:cs="Times New Roman" w:hint="eastAsia"/>
          <w:szCs w:val="20"/>
        </w:rPr>
        <w:t>按一下键盘左上角上的</w:t>
      </w:r>
      <w:r w:rsidR="009B1E45">
        <w:rPr>
          <w:rFonts w:ascii="Times New Roman" w:eastAsia="宋体" w:hAnsi="Times New Roman" w:cs="Times New Roman" w:hint="eastAsia"/>
          <w:szCs w:val="20"/>
        </w:rPr>
        <w:t>ESC</w:t>
      </w:r>
      <w:r w:rsidR="009B1E45">
        <w:rPr>
          <w:rFonts w:ascii="Times New Roman" w:eastAsia="宋体" w:hAnsi="Times New Roman" w:cs="Times New Roman" w:hint="eastAsia"/>
          <w:szCs w:val="20"/>
        </w:rPr>
        <w:t>键，我们的碳原子骨架就生成了，如下图</w:t>
      </w:r>
    </w:p>
    <w:p w:rsidR="000F4492" w:rsidRDefault="00901652" w:rsidP="002B6D90">
      <w:pPr>
        <w:spacing w:beforeLines="50" w:before="156" w:afterLines="50" w:after="156"/>
        <w:jc w:val="center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/>
          <w:noProof/>
          <w:szCs w:val="20"/>
        </w:rPr>
        <w:drawing>
          <wp:inline distT="0" distB="0" distL="0" distR="0">
            <wp:extent cx="4619708" cy="2521687"/>
            <wp:effectExtent l="0" t="0" r="0" b="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585" cy="2521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4492" w:rsidRPr="00901652" w:rsidRDefault="000F4492" w:rsidP="002B6D90">
      <w:pPr>
        <w:spacing w:beforeLines="50" w:before="156" w:afterLines="50" w:after="156"/>
        <w:jc w:val="left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 w:hint="eastAsia"/>
          <w:szCs w:val="20"/>
        </w:rPr>
        <w:t xml:space="preserve">    </w:t>
      </w:r>
      <w:r>
        <w:rPr>
          <w:rFonts w:ascii="Times New Roman" w:eastAsia="宋体" w:hAnsi="Times New Roman" w:cs="Times New Roman" w:hint="eastAsia"/>
          <w:szCs w:val="20"/>
        </w:rPr>
        <w:t>这时两个碳原子用了一根短线表示</w:t>
      </w:r>
      <w:r w:rsidR="009F0D29">
        <w:rPr>
          <w:rFonts w:ascii="Times New Roman" w:eastAsia="宋体" w:hAnsi="Times New Roman" w:cs="Times New Roman" w:hint="eastAsia"/>
          <w:szCs w:val="20"/>
        </w:rPr>
        <w:t>，相当不起眼</w:t>
      </w:r>
      <w:r>
        <w:rPr>
          <w:rFonts w:ascii="Times New Roman" w:eastAsia="宋体" w:hAnsi="Times New Roman" w:cs="Times New Roman" w:hint="eastAsia"/>
          <w:szCs w:val="20"/>
        </w:rPr>
        <w:t>，不太符合我们的直观，我们需要换一种舒服的表示方式，在黑色区域右键点击出菜单如下图：</w:t>
      </w:r>
    </w:p>
    <w:p w:rsidR="00A72176" w:rsidRDefault="000F4492" w:rsidP="002B6D90">
      <w:pPr>
        <w:spacing w:beforeLines="50" w:before="156" w:afterLines="50" w:after="156"/>
        <w:rPr>
          <w:rFonts w:ascii="Times New Roman" w:eastAsia="宋体" w:hAnsi="Times New Roman" w:cs="Times New Roman"/>
          <w:szCs w:val="20"/>
        </w:rPr>
      </w:pPr>
      <w:r>
        <w:rPr>
          <w:noProof/>
        </w:rPr>
        <w:lastRenderedPageBreak/>
        <w:drawing>
          <wp:inline distT="0" distB="0" distL="0" distR="0" wp14:anchorId="7E31CE2A" wp14:editId="46D1CA1A">
            <wp:extent cx="5239909" cy="2745495"/>
            <wp:effectExtent l="0" t="0" r="0" b="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48295" cy="27498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2176" w:rsidRPr="00901652" w:rsidRDefault="00A72176" w:rsidP="002B6D90">
      <w:pPr>
        <w:spacing w:beforeLines="50" w:before="156" w:afterLines="50" w:after="156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 w:hint="eastAsia"/>
          <w:szCs w:val="20"/>
        </w:rPr>
        <w:t xml:space="preserve">    </w:t>
      </w:r>
      <w:r>
        <w:rPr>
          <w:rFonts w:ascii="Times New Roman" w:eastAsia="宋体" w:hAnsi="Times New Roman" w:cs="Times New Roman" w:hint="eastAsia"/>
          <w:szCs w:val="20"/>
        </w:rPr>
        <w:t>选择“</w:t>
      </w:r>
      <w:r>
        <w:rPr>
          <w:rFonts w:ascii="Times New Roman" w:eastAsia="宋体" w:hAnsi="Times New Roman" w:cs="Times New Roman" w:hint="eastAsia"/>
          <w:szCs w:val="20"/>
        </w:rPr>
        <w:t>Display Style</w:t>
      </w:r>
      <w:r>
        <w:rPr>
          <w:rFonts w:ascii="Times New Roman" w:eastAsia="宋体" w:hAnsi="Times New Roman" w:cs="Times New Roman" w:hint="eastAsia"/>
          <w:szCs w:val="20"/>
        </w:rPr>
        <w:t>”单击出现下图</w:t>
      </w:r>
      <w:r w:rsidR="008D3E2B">
        <w:rPr>
          <w:rFonts w:ascii="Times New Roman" w:eastAsia="宋体" w:hAnsi="Times New Roman" w:cs="Times New Roman" w:hint="eastAsia"/>
          <w:szCs w:val="20"/>
        </w:rPr>
        <w:t>，</w:t>
      </w:r>
    </w:p>
    <w:p w:rsidR="008D3E2B" w:rsidRDefault="00901652" w:rsidP="002B6D90">
      <w:pPr>
        <w:spacing w:beforeLines="50" w:before="156" w:afterLines="50" w:after="156"/>
        <w:jc w:val="center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/>
          <w:noProof/>
          <w:szCs w:val="20"/>
        </w:rPr>
        <w:drawing>
          <wp:inline distT="0" distB="0" distL="0" distR="0">
            <wp:extent cx="3601720" cy="3745230"/>
            <wp:effectExtent l="0" t="0" r="0" b="762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1720" cy="3745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3E2B" w:rsidRPr="00901652" w:rsidRDefault="008D3E2B" w:rsidP="002B6D90">
      <w:pPr>
        <w:spacing w:beforeLines="50" w:before="156" w:afterLines="50" w:after="156"/>
        <w:jc w:val="left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 w:hint="eastAsia"/>
          <w:szCs w:val="20"/>
        </w:rPr>
        <w:t xml:space="preserve">    </w:t>
      </w:r>
      <w:r>
        <w:rPr>
          <w:rFonts w:ascii="Times New Roman" w:eastAsia="宋体" w:hAnsi="Times New Roman" w:cs="Times New Roman" w:hint="eastAsia"/>
          <w:szCs w:val="20"/>
        </w:rPr>
        <w:t>选择以球和棍的方式（还记得高中的化学分子模型么</w:t>
      </w:r>
      <w:r>
        <w:rPr>
          <w:rFonts w:ascii="Times New Roman" w:eastAsia="宋体" w:hAnsi="Times New Roman" w:cs="Times New Roman" w:hint="eastAsia"/>
          <w:szCs w:val="20"/>
        </w:rPr>
        <w:t>~</w:t>
      </w:r>
      <w:r>
        <w:rPr>
          <w:rFonts w:ascii="Times New Roman" w:eastAsia="宋体" w:hAnsi="Times New Roman" w:cs="Times New Roman" w:hint="eastAsia"/>
          <w:szCs w:val="20"/>
        </w:rPr>
        <w:t>），熟悉的感觉就出现了，如下图</w:t>
      </w:r>
    </w:p>
    <w:p w:rsidR="00BD3475" w:rsidRDefault="00901652" w:rsidP="002B6D90">
      <w:pPr>
        <w:spacing w:beforeLines="50" w:before="156" w:afterLines="50" w:after="156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/>
          <w:noProof/>
          <w:szCs w:val="20"/>
        </w:rPr>
        <w:lastRenderedPageBreak/>
        <w:drawing>
          <wp:inline distT="0" distB="0" distL="0" distR="0">
            <wp:extent cx="5200015" cy="2838450"/>
            <wp:effectExtent l="0" t="0" r="635" b="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015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3475" w:rsidRPr="00901652" w:rsidRDefault="00BD3475" w:rsidP="002B6D90">
      <w:pPr>
        <w:spacing w:beforeLines="50" w:before="156" w:afterLines="50" w:after="156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 w:hint="eastAsia"/>
          <w:szCs w:val="20"/>
        </w:rPr>
        <w:t xml:space="preserve">    </w:t>
      </w:r>
      <w:r>
        <w:rPr>
          <w:rFonts w:ascii="Times New Roman" w:eastAsia="宋体" w:hAnsi="Times New Roman" w:cs="Times New Roman" w:hint="eastAsia"/>
          <w:szCs w:val="20"/>
        </w:rPr>
        <w:t>目前两个碳原子还很孤单，当然，围绕它们的氢原子可以用上述方法画出，不过这里有更方便的批发方法，在画笔的右侧有个“</w:t>
      </w:r>
      <w:r>
        <w:rPr>
          <w:rFonts w:ascii="Times New Roman" w:eastAsia="宋体" w:hAnsi="Times New Roman" w:cs="Times New Roman" w:hint="eastAsia"/>
          <w:szCs w:val="20"/>
        </w:rPr>
        <w:t>H</w:t>
      </w:r>
      <w:r>
        <w:rPr>
          <w:rFonts w:ascii="Times New Roman" w:eastAsia="宋体" w:hAnsi="Times New Roman" w:cs="Times New Roman" w:hint="eastAsia"/>
          <w:szCs w:val="20"/>
        </w:rPr>
        <w:t>”的图标如下图，单击它，</w:t>
      </w:r>
    </w:p>
    <w:p w:rsidR="00BD3475" w:rsidRDefault="00901652" w:rsidP="002B6D90">
      <w:pPr>
        <w:spacing w:beforeLines="50" w:before="156" w:afterLines="50" w:after="156"/>
        <w:jc w:val="center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/>
          <w:noProof/>
          <w:szCs w:val="20"/>
        </w:rPr>
        <w:drawing>
          <wp:inline distT="0" distB="0" distL="0" distR="0">
            <wp:extent cx="4158615" cy="286385"/>
            <wp:effectExtent l="0" t="0" r="0" b="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8615" cy="286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3475" w:rsidRPr="00BD3475" w:rsidRDefault="00BD3475" w:rsidP="002B6D90">
      <w:pPr>
        <w:spacing w:beforeLines="50" w:before="156" w:afterLines="50" w:after="156"/>
        <w:ind w:firstLine="480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 w:hint="eastAsia"/>
          <w:szCs w:val="20"/>
        </w:rPr>
        <w:t>碳原子的小伙伴们就出现了，</w:t>
      </w:r>
      <w:r w:rsidR="0000722B">
        <w:rPr>
          <w:rFonts w:ascii="Times New Roman" w:eastAsia="宋体" w:hAnsi="Times New Roman" w:cs="Times New Roman" w:hint="eastAsia"/>
          <w:szCs w:val="20"/>
        </w:rPr>
        <w:t>如下图，</w:t>
      </w:r>
    </w:p>
    <w:p w:rsidR="00225310" w:rsidRDefault="00901652" w:rsidP="002B6D90">
      <w:pPr>
        <w:spacing w:beforeLines="50" w:before="156" w:afterLines="50" w:after="156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/>
          <w:noProof/>
          <w:szCs w:val="20"/>
        </w:rPr>
        <w:drawing>
          <wp:inline distT="0" distB="0" distL="0" distR="0">
            <wp:extent cx="5200015" cy="2838450"/>
            <wp:effectExtent l="0" t="0" r="635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015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5310" w:rsidRPr="00901652" w:rsidRDefault="00225310" w:rsidP="002B6D90">
      <w:pPr>
        <w:spacing w:beforeLines="50" w:before="156" w:afterLines="50" w:after="156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 w:hint="eastAsia"/>
          <w:szCs w:val="20"/>
        </w:rPr>
        <w:t xml:space="preserve">   </w:t>
      </w:r>
      <w:r>
        <w:rPr>
          <w:rFonts w:ascii="Times New Roman" w:eastAsia="宋体" w:hAnsi="Times New Roman" w:cs="Times New Roman" w:hint="eastAsia"/>
          <w:szCs w:val="20"/>
        </w:rPr>
        <w:t>还有一种添加原子的方法</w:t>
      </w:r>
      <w:r w:rsidR="00920913">
        <w:rPr>
          <w:rFonts w:ascii="Times New Roman" w:eastAsia="宋体" w:hAnsi="Times New Roman" w:cs="Times New Roman" w:hint="eastAsia"/>
          <w:szCs w:val="20"/>
        </w:rPr>
        <w:t>（这里</w:t>
      </w:r>
      <w:r w:rsidR="004D00E4">
        <w:rPr>
          <w:rFonts w:ascii="Times New Roman" w:eastAsia="宋体" w:hAnsi="Times New Roman" w:cs="Times New Roman" w:hint="eastAsia"/>
          <w:szCs w:val="20"/>
        </w:rPr>
        <w:t>的例子</w:t>
      </w:r>
      <w:r w:rsidR="00920913">
        <w:rPr>
          <w:rFonts w:ascii="Times New Roman" w:eastAsia="宋体" w:hAnsi="Times New Roman" w:cs="Times New Roman" w:hint="eastAsia"/>
          <w:szCs w:val="20"/>
        </w:rPr>
        <w:t>用不到</w:t>
      </w:r>
      <w:r w:rsidR="003E07AB">
        <w:rPr>
          <w:rFonts w:ascii="Times New Roman" w:eastAsia="宋体" w:hAnsi="Times New Roman" w:cs="Times New Roman" w:hint="eastAsia"/>
          <w:szCs w:val="20"/>
        </w:rPr>
        <w:t>，纯介绍</w:t>
      </w:r>
      <w:r w:rsidR="00920913">
        <w:rPr>
          <w:rFonts w:ascii="Times New Roman" w:eastAsia="宋体" w:hAnsi="Times New Roman" w:cs="Times New Roman" w:hint="eastAsia"/>
          <w:szCs w:val="20"/>
        </w:rPr>
        <w:t>~</w:t>
      </w:r>
      <w:r w:rsidR="00920913">
        <w:rPr>
          <w:rFonts w:ascii="Times New Roman" w:eastAsia="宋体" w:hAnsi="Times New Roman" w:cs="Times New Roman" w:hint="eastAsia"/>
          <w:szCs w:val="20"/>
        </w:rPr>
        <w:t>）</w:t>
      </w:r>
      <w:r>
        <w:rPr>
          <w:rFonts w:ascii="Times New Roman" w:eastAsia="宋体" w:hAnsi="Times New Roman" w:cs="Times New Roman" w:hint="eastAsia"/>
          <w:szCs w:val="20"/>
        </w:rPr>
        <w:t>，一次添加一个原子，并确切</w:t>
      </w:r>
      <w:r w:rsidR="00FC64E0">
        <w:rPr>
          <w:rFonts w:ascii="Times New Roman" w:eastAsia="宋体" w:hAnsi="Times New Roman" w:cs="Times New Roman" w:hint="eastAsia"/>
          <w:szCs w:val="20"/>
        </w:rPr>
        <w:t>地</w:t>
      </w:r>
      <w:r>
        <w:rPr>
          <w:rFonts w:ascii="Times New Roman" w:eastAsia="宋体" w:hAnsi="Times New Roman" w:cs="Times New Roman" w:hint="eastAsia"/>
          <w:szCs w:val="20"/>
        </w:rPr>
        <w:t>指定其坐标，在菜单栏</w:t>
      </w:r>
    </w:p>
    <w:p w:rsidR="00225310" w:rsidRDefault="00225310" w:rsidP="002B6D90">
      <w:pPr>
        <w:spacing w:beforeLines="50" w:before="156" w:afterLines="50" w:after="156"/>
      </w:pPr>
      <w:r>
        <w:rPr>
          <w:rFonts w:ascii="Times New Roman" w:eastAsia="宋体" w:hAnsi="Times New Roman" w:cs="Times New Roman"/>
          <w:noProof/>
          <w:szCs w:val="20"/>
        </w:rPr>
        <w:lastRenderedPageBreak/>
        <w:drawing>
          <wp:inline distT="0" distB="0" distL="0" distR="0" wp14:anchorId="5DCA4311" wp14:editId="337BCDA6">
            <wp:extent cx="5271770" cy="898525"/>
            <wp:effectExtent l="0" t="0" r="5080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89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5310" w:rsidRPr="00901652" w:rsidRDefault="00225310" w:rsidP="002B6D90">
      <w:pPr>
        <w:spacing w:beforeLines="50" w:before="156" w:afterLines="50" w:after="156"/>
        <w:ind w:firstLineChars="200" w:firstLine="480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 w:hint="eastAsia"/>
          <w:szCs w:val="20"/>
        </w:rPr>
        <w:t>找到下面的图标：</w:t>
      </w:r>
    </w:p>
    <w:p w:rsidR="00225310" w:rsidRDefault="00225310" w:rsidP="002B6D90">
      <w:pPr>
        <w:spacing w:beforeLines="50" w:before="156" w:afterLines="50" w:after="156"/>
        <w:jc w:val="center"/>
      </w:pPr>
      <w:r>
        <w:rPr>
          <w:rFonts w:ascii="Times New Roman" w:eastAsia="宋体" w:hAnsi="Times New Roman" w:cs="Times New Roman"/>
          <w:noProof/>
          <w:szCs w:val="20"/>
        </w:rPr>
        <w:drawing>
          <wp:inline distT="0" distB="0" distL="0" distR="0" wp14:anchorId="2B1EE6F0" wp14:editId="5B8E5FED">
            <wp:extent cx="1503045" cy="286385"/>
            <wp:effectExtent l="0" t="0" r="1905" b="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3045" cy="286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5310" w:rsidRDefault="00225310" w:rsidP="002B6D90">
      <w:pPr>
        <w:spacing w:beforeLines="50" w:before="156" w:afterLines="50" w:after="156"/>
        <w:ind w:firstLineChars="200" w:firstLine="480"/>
        <w:jc w:val="left"/>
      </w:pPr>
      <w:r>
        <w:rPr>
          <w:rFonts w:hint="eastAsia"/>
        </w:rPr>
        <w:t>点击第一个（有个</w:t>
      </w:r>
      <w:r>
        <w:rPr>
          <w:rFonts w:hint="eastAsia"/>
        </w:rPr>
        <w:t>+</w:t>
      </w:r>
      <w:r>
        <w:rPr>
          <w:rFonts w:hint="eastAsia"/>
        </w:rPr>
        <w:t>号很形象），出现</w:t>
      </w:r>
    </w:p>
    <w:p w:rsidR="00225310" w:rsidRPr="002B6D90" w:rsidRDefault="00225310" w:rsidP="002B6D90">
      <w:pPr>
        <w:spacing w:beforeLines="50" w:before="156" w:afterLines="50" w:after="156"/>
        <w:jc w:val="center"/>
      </w:pPr>
      <w:r>
        <w:rPr>
          <w:rFonts w:ascii="Times New Roman" w:eastAsia="宋体" w:hAnsi="Times New Roman" w:cs="Times New Roman"/>
          <w:noProof/>
          <w:szCs w:val="20"/>
        </w:rPr>
        <w:drawing>
          <wp:inline distT="0" distB="0" distL="0" distR="0" wp14:anchorId="2F8D376A" wp14:editId="5793BCBE">
            <wp:extent cx="2465070" cy="3339465"/>
            <wp:effectExtent l="0" t="0" r="0" b="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5070" cy="333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2FE2" w:rsidRDefault="00225310" w:rsidP="002B6D90">
      <w:pPr>
        <w:spacing w:beforeLines="50" w:before="156" w:afterLines="50" w:after="156"/>
        <w:ind w:firstLineChars="200" w:firstLine="480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 w:hint="eastAsia"/>
          <w:szCs w:val="20"/>
        </w:rPr>
        <w:t>这里可以选元素，坐标等等，这种方法适合对复杂结构进行微调，由于我们这里已经画好了</w:t>
      </w:r>
      <w:r>
        <w:rPr>
          <w:rFonts w:ascii="Times New Roman" w:eastAsia="宋体" w:hAnsi="Times New Roman" w:cs="Times New Roman" w:hint="eastAsia"/>
          <w:szCs w:val="20"/>
        </w:rPr>
        <w:t>C2H6</w:t>
      </w:r>
      <w:r>
        <w:rPr>
          <w:rFonts w:ascii="Times New Roman" w:eastAsia="宋体" w:hAnsi="Times New Roman" w:cs="Times New Roman" w:hint="eastAsia"/>
          <w:szCs w:val="20"/>
        </w:rPr>
        <w:t>的结构，这一步就直接跳过了。</w:t>
      </w:r>
    </w:p>
    <w:p w:rsidR="001A2FE2" w:rsidRDefault="001A2FE2" w:rsidP="002B6D90">
      <w:pPr>
        <w:spacing w:beforeLines="50" w:before="156" w:afterLines="50" w:after="156"/>
        <w:ind w:firstLineChars="200" w:firstLine="480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 w:hint="eastAsia"/>
          <w:szCs w:val="20"/>
        </w:rPr>
        <w:t>回到上一步，我们的结构建好，但是这种结构还</w:t>
      </w:r>
      <w:r w:rsidR="00FC1B7A">
        <w:rPr>
          <w:rFonts w:ascii="Times New Roman" w:eastAsia="宋体" w:hAnsi="Times New Roman" w:cs="Times New Roman" w:hint="eastAsia"/>
          <w:szCs w:val="20"/>
        </w:rPr>
        <w:t>很粗糙</w:t>
      </w:r>
      <w:r>
        <w:rPr>
          <w:rFonts w:ascii="Times New Roman" w:eastAsia="宋体" w:hAnsi="Times New Roman" w:cs="Times New Roman" w:hint="eastAsia"/>
          <w:szCs w:val="20"/>
        </w:rPr>
        <w:t>，我们需要对其优化一下</w:t>
      </w:r>
      <w:r w:rsidR="00CA0F6E">
        <w:rPr>
          <w:rFonts w:ascii="Times New Roman" w:eastAsia="宋体" w:hAnsi="Times New Roman" w:cs="Times New Roman" w:hint="eastAsia"/>
          <w:szCs w:val="20"/>
        </w:rPr>
        <w:t>（</w:t>
      </w:r>
      <w:r w:rsidR="00FC1B7A">
        <w:rPr>
          <w:rFonts w:ascii="Times New Roman" w:eastAsia="宋体" w:hAnsi="Times New Roman" w:cs="Times New Roman" w:hint="eastAsia"/>
          <w:szCs w:val="20"/>
        </w:rPr>
        <w:t>调整其三维结构使其能量最低</w:t>
      </w:r>
      <w:r w:rsidR="00CA0F6E">
        <w:rPr>
          <w:rFonts w:ascii="Times New Roman" w:eastAsia="宋体" w:hAnsi="Times New Roman" w:cs="Times New Roman" w:hint="eastAsia"/>
          <w:szCs w:val="20"/>
        </w:rPr>
        <w:t>）</w:t>
      </w:r>
      <w:r w:rsidR="00FC1B7A">
        <w:rPr>
          <w:rFonts w:ascii="Times New Roman" w:eastAsia="宋体" w:hAnsi="Times New Roman" w:cs="Times New Roman" w:hint="eastAsia"/>
          <w:szCs w:val="20"/>
        </w:rPr>
        <w:t>，</w:t>
      </w:r>
      <w:r w:rsidR="00CA0F6E">
        <w:rPr>
          <w:rFonts w:ascii="Times New Roman" w:eastAsia="宋体" w:hAnsi="Times New Roman" w:cs="Times New Roman" w:hint="eastAsia"/>
          <w:szCs w:val="20"/>
        </w:rPr>
        <w:t>最快的方法是用分子立场来做，在“</w:t>
      </w:r>
      <w:r w:rsidR="00CA0F6E">
        <w:rPr>
          <w:rFonts w:ascii="Times New Roman" w:eastAsia="宋体" w:hAnsi="Times New Roman" w:cs="Times New Roman" w:hint="eastAsia"/>
          <w:szCs w:val="20"/>
        </w:rPr>
        <w:t>Modules</w:t>
      </w:r>
      <w:r w:rsidR="00CA0F6E">
        <w:rPr>
          <w:rFonts w:ascii="Times New Roman" w:eastAsia="宋体" w:hAnsi="Times New Roman" w:cs="Times New Roman" w:hint="eastAsia"/>
          <w:szCs w:val="20"/>
        </w:rPr>
        <w:t>”栏下选择“</w:t>
      </w:r>
      <w:r w:rsidR="00CA0F6E">
        <w:rPr>
          <w:rFonts w:ascii="Times New Roman" w:eastAsia="宋体" w:hAnsi="Times New Roman" w:cs="Times New Roman" w:hint="eastAsia"/>
          <w:szCs w:val="20"/>
        </w:rPr>
        <w:t>Discover</w:t>
      </w:r>
      <w:r w:rsidR="00CA0F6E">
        <w:rPr>
          <w:rFonts w:ascii="Times New Roman" w:eastAsia="宋体" w:hAnsi="Times New Roman" w:cs="Times New Roman" w:hint="eastAsia"/>
          <w:szCs w:val="20"/>
        </w:rPr>
        <w:t>”模块，选择“</w:t>
      </w:r>
      <w:r w:rsidR="00CA0F6E">
        <w:rPr>
          <w:rFonts w:ascii="Times New Roman" w:eastAsia="宋体" w:hAnsi="Times New Roman" w:cs="Times New Roman" w:hint="eastAsia"/>
          <w:szCs w:val="20"/>
        </w:rPr>
        <w:t>Minimizer</w:t>
      </w:r>
      <w:r w:rsidR="00CA0F6E">
        <w:rPr>
          <w:rFonts w:ascii="Times New Roman" w:eastAsia="宋体" w:hAnsi="Times New Roman" w:cs="Times New Roman" w:hint="eastAsia"/>
          <w:szCs w:val="20"/>
        </w:rPr>
        <w:t>”，如下图</w:t>
      </w:r>
    </w:p>
    <w:p w:rsidR="00CA0F6E" w:rsidRDefault="00CA0F6E" w:rsidP="002B6D90">
      <w:pPr>
        <w:spacing w:beforeLines="50" w:before="156" w:afterLines="50" w:after="156"/>
        <w:ind w:firstLineChars="200" w:firstLine="480"/>
        <w:jc w:val="center"/>
        <w:rPr>
          <w:rFonts w:ascii="Times New Roman" w:eastAsia="宋体" w:hAnsi="Times New Roman" w:cs="Times New Roman"/>
          <w:szCs w:val="20"/>
        </w:rPr>
      </w:pPr>
      <w:r>
        <w:rPr>
          <w:noProof/>
        </w:rPr>
        <w:lastRenderedPageBreak/>
        <w:drawing>
          <wp:inline distT="0" distB="0" distL="0" distR="0" wp14:anchorId="0BE2CDD2" wp14:editId="73E84D3E">
            <wp:extent cx="5274310" cy="3201213"/>
            <wp:effectExtent l="0" t="0" r="2540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01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1652" w:rsidRPr="00901652" w:rsidRDefault="00CA0F6E" w:rsidP="002B6D90">
      <w:pPr>
        <w:spacing w:beforeLines="50" w:before="156" w:afterLines="50" w:after="156"/>
        <w:ind w:firstLineChars="200" w:firstLine="480"/>
        <w:jc w:val="left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 w:hint="eastAsia"/>
          <w:szCs w:val="20"/>
        </w:rPr>
        <w:t>出现下面菜单</w:t>
      </w:r>
    </w:p>
    <w:p w:rsidR="00CC0295" w:rsidRDefault="00901652" w:rsidP="002B6D90">
      <w:pPr>
        <w:spacing w:beforeLines="50" w:before="156" w:afterLines="50" w:after="156"/>
        <w:jc w:val="center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/>
          <w:noProof/>
          <w:szCs w:val="20"/>
        </w:rPr>
        <w:drawing>
          <wp:inline distT="0" distB="0" distL="0" distR="0">
            <wp:extent cx="3196590" cy="1701800"/>
            <wp:effectExtent l="0" t="0" r="3810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6590" cy="170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0295" w:rsidRPr="00901652" w:rsidRDefault="00CC0295" w:rsidP="002B6D90">
      <w:pPr>
        <w:spacing w:beforeLines="50" w:before="156" w:afterLines="50" w:after="156"/>
        <w:ind w:firstLineChars="200" w:firstLine="480"/>
        <w:jc w:val="left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 w:hint="eastAsia"/>
          <w:szCs w:val="20"/>
        </w:rPr>
        <w:t>点击“</w:t>
      </w:r>
      <w:r>
        <w:rPr>
          <w:rFonts w:ascii="Times New Roman" w:eastAsia="宋体" w:hAnsi="Times New Roman" w:cs="Times New Roman" w:hint="eastAsia"/>
          <w:szCs w:val="20"/>
        </w:rPr>
        <w:t>Minimize</w:t>
      </w:r>
      <w:r>
        <w:rPr>
          <w:rFonts w:ascii="Times New Roman" w:eastAsia="宋体" w:hAnsi="Times New Roman" w:cs="Times New Roman" w:hint="eastAsia"/>
          <w:szCs w:val="20"/>
        </w:rPr>
        <w:t>”很快就得到了任务完成的结果，（电脑是相当厉害啊！）</w:t>
      </w:r>
    </w:p>
    <w:p w:rsidR="004C03A0" w:rsidRDefault="00901652" w:rsidP="002B6D90">
      <w:pPr>
        <w:spacing w:beforeLines="50" w:before="156" w:afterLines="50" w:after="156"/>
        <w:jc w:val="center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/>
          <w:noProof/>
          <w:szCs w:val="20"/>
        </w:rPr>
        <w:drawing>
          <wp:inline distT="0" distB="0" distL="0" distR="0">
            <wp:extent cx="3713480" cy="1590040"/>
            <wp:effectExtent l="0" t="0" r="127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3480" cy="159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03A0" w:rsidRPr="00901652" w:rsidRDefault="004C03A0" w:rsidP="002B6D90">
      <w:pPr>
        <w:spacing w:beforeLines="50" w:before="156" w:afterLines="50" w:after="156"/>
        <w:ind w:firstLineChars="200" w:firstLine="480"/>
        <w:jc w:val="left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 w:hint="eastAsia"/>
          <w:szCs w:val="20"/>
        </w:rPr>
        <w:t>界面中多了些窗口，如下图，那些是返回结果：</w:t>
      </w:r>
    </w:p>
    <w:p w:rsidR="00901652" w:rsidRPr="00901652" w:rsidRDefault="00901652" w:rsidP="002B6D90">
      <w:pPr>
        <w:spacing w:beforeLines="50" w:before="156" w:afterLines="50" w:after="156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/>
          <w:noProof/>
          <w:szCs w:val="20"/>
        </w:rPr>
        <w:lastRenderedPageBreak/>
        <w:drawing>
          <wp:inline distT="0" distB="0" distL="0" distR="0">
            <wp:extent cx="5271770" cy="3331845"/>
            <wp:effectExtent l="0" t="0" r="5080" b="1905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333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03A0" w:rsidRPr="00901652" w:rsidRDefault="004C03A0" w:rsidP="002B6D90">
      <w:pPr>
        <w:spacing w:beforeLines="50" w:before="156" w:afterLines="50" w:after="156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 w:hint="eastAsia"/>
          <w:szCs w:val="20"/>
        </w:rPr>
        <w:t xml:space="preserve">    </w:t>
      </w:r>
      <w:r>
        <w:rPr>
          <w:rFonts w:ascii="Times New Roman" w:eastAsia="宋体" w:hAnsi="Times New Roman" w:cs="Times New Roman" w:hint="eastAsia"/>
          <w:szCs w:val="20"/>
        </w:rPr>
        <w:t>保留</w:t>
      </w:r>
      <w:r>
        <w:rPr>
          <w:rFonts w:ascii="Times New Roman" w:eastAsia="宋体" w:hAnsi="Times New Roman" w:cs="Times New Roman" w:hint="eastAsia"/>
          <w:szCs w:val="20"/>
        </w:rPr>
        <w:t>Discover</w:t>
      </w:r>
      <w:r>
        <w:rPr>
          <w:rFonts w:ascii="Times New Roman" w:eastAsia="宋体" w:hAnsi="Times New Roman" w:cs="Times New Roman" w:hint="eastAsia"/>
          <w:szCs w:val="20"/>
        </w:rPr>
        <w:t>返回的三维结构文件的结果，其它的关掉（以免挑花了眼</w:t>
      </w:r>
      <w:r>
        <w:rPr>
          <w:rFonts w:ascii="Times New Roman" w:eastAsia="宋体" w:hAnsi="Times New Roman" w:cs="Times New Roman" w:hint="eastAsia"/>
          <w:szCs w:val="20"/>
        </w:rPr>
        <w:t>~</w:t>
      </w:r>
      <w:r>
        <w:rPr>
          <w:rFonts w:ascii="Times New Roman" w:eastAsia="宋体" w:hAnsi="Times New Roman" w:cs="Times New Roman" w:hint="eastAsia"/>
          <w:szCs w:val="20"/>
        </w:rPr>
        <w:t>），</w:t>
      </w:r>
    </w:p>
    <w:p w:rsidR="00901652" w:rsidRDefault="00901652" w:rsidP="002B6D90">
      <w:pPr>
        <w:spacing w:beforeLines="50" w:before="156" w:afterLines="50" w:after="156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/>
          <w:noProof/>
          <w:szCs w:val="20"/>
        </w:rPr>
        <w:drawing>
          <wp:inline distT="0" distB="0" distL="0" distR="0">
            <wp:extent cx="5271770" cy="3331845"/>
            <wp:effectExtent l="0" t="0" r="5080" b="1905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333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31F9" w:rsidRDefault="006331F9" w:rsidP="002B6D90">
      <w:pPr>
        <w:spacing w:beforeLines="50" w:before="156" w:afterLines="50" w:after="156"/>
        <w:rPr>
          <w:rFonts w:ascii="Times New Roman" w:eastAsia="宋体" w:hAnsi="Times New Roman" w:cs="Times New Roman"/>
          <w:noProof/>
          <w:szCs w:val="20"/>
        </w:rPr>
      </w:pPr>
      <w:r>
        <w:rPr>
          <w:rFonts w:ascii="Times New Roman" w:eastAsia="宋体" w:hAnsi="Times New Roman" w:cs="Times New Roman" w:hint="eastAsia"/>
          <w:noProof/>
          <w:szCs w:val="20"/>
        </w:rPr>
        <w:t xml:space="preserve">   </w:t>
      </w:r>
      <w:r>
        <w:rPr>
          <w:rFonts w:ascii="Times New Roman" w:eastAsia="宋体" w:hAnsi="Times New Roman" w:cs="Times New Roman" w:hint="eastAsia"/>
          <w:noProof/>
          <w:szCs w:val="20"/>
        </w:rPr>
        <w:t>我们开始建立用于构建高分子的重复单元，如下图，选择如下“</w:t>
      </w:r>
      <w:r>
        <w:rPr>
          <w:rFonts w:ascii="Times New Roman" w:eastAsia="宋体" w:hAnsi="Times New Roman" w:cs="Times New Roman" w:hint="eastAsia"/>
          <w:noProof/>
          <w:szCs w:val="20"/>
        </w:rPr>
        <w:t>Build</w:t>
      </w:r>
      <w:r>
        <w:rPr>
          <w:rFonts w:ascii="Times New Roman" w:eastAsia="宋体" w:hAnsi="Times New Roman" w:cs="Times New Roman" w:hint="eastAsia"/>
          <w:noProof/>
          <w:szCs w:val="20"/>
        </w:rPr>
        <w:t>”</w:t>
      </w:r>
      <w:r>
        <w:rPr>
          <w:rFonts w:ascii="Times New Roman" w:eastAsia="宋体" w:hAnsi="Times New Roman" w:cs="Times New Roman" w:hint="eastAsia"/>
          <w:noProof/>
          <w:szCs w:val="20"/>
        </w:rPr>
        <w:t>-</w:t>
      </w:r>
      <w:r>
        <w:rPr>
          <w:rFonts w:ascii="Times New Roman" w:eastAsia="宋体" w:hAnsi="Times New Roman" w:cs="Times New Roman" w:hint="eastAsia"/>
          <w:noProof/>
          <w:szCs w:val="20"/>
        </w:rPr>
        <w:t>〉“</w:t>
      </w:r>
      <w:r>
        <w:rPr>
          <w:rFonts w:ascii="Times New Roman" w:eastAsia="宋体" w:hAnsi="Times New Roman" w:cs="Times New Roman" w:hint="eastAsia"/>
          <w:noProof/>
          <w:szCs w:val="20"/>
        </w:rPr>
        <w:t>Build Polymers</w:t>
      </w:r>
      <w:r>
        <w:rPr>
          <w:rFonts w:ascii="Times New Roman" w:eastAsia="宋体" w:hAnsi="Times New Roman" w:cs="Times New Roman" w:hint="eastAsia"/>
          <w:noProof/>
          <w:szCs w:val="20"/>
        </w:rPr>
        <w:t>”</w:t>
      </w:r>
      <w:r>
        <w:rPr>
          <w:rFonts w:ascii="Times New Roman" w:eastAsia="宋体" w:hAnsi="Times New Roman" w:cs="Times New Roman" w:hint="eastAsia"/>
          <w:noProof/>
          <w:szCs w:val="20"/>
        </w:rPr>
        <w:t>-</w:t>
      </w:r>
      <w:r>
        <w:rPr>
          <w:rFonts w:ascii="Times New Roman" w:eastAsia="宋体" w:hAnsi="Times New Roman" w:cs="Times New Roman" w:hint="eastAsia"/>
          <w:noProof/>
          <w:szCs w:val="20"/>
        </w:rPr>
        <w:t>〉“</w:t>
      </w:r>
      <w:r>
        <w:rPr>
          <w:rFonts w:ascii="Times New Roman" w:eastAsia="宋体" w:hAnsi="Times New Roman" w:cs="Times New Roman" w:hint="eastAsia"/>
          <w:noProof/>
          <w:szCs w:val="20"/>
        </w:rPr>
        <w:t>Repeat Unit</w:t>
      </w:r>
      <w:r>
        <w:rPr>
          <w:rFonts w:ascii="Times New Roman" w:eastAsia="宋体" w:hAnsi="Times New Roman" w:cs="Times New Roman" w:hint="eastAsia"/>
          <w:noProof/>
          <w:szCs w:val="20"/>
        </w:rPr>
        <w:t>”</w:t>
      </w:r>
    </w:p>
    <w:p w:rsidR="009F3217" w:rsidRDefault="006331F9" w:rsidP="002B6D90">
      <w:pPr>
        <w:spacing w:beforeLines="50" w:before="156" w:afterLines="50" w:after="156"/>
        <w:rPr>
          <w:rFonts w:ascii="Times New Roman" w:eastAsia="宋体" w:hAnsi="Times New Roman" w:cs="Times New Roman"/>
          <w:szCs w:val="20"/>
        </w:rPr>
      </w:pPr>
      <w:r>
        <w:rPr>
          <w:noProof/>
        </w:rPr>
        <w:lastRenderedPageBreak/>
        <w:drawing>
          <wp:inline distT="0" distB="0" distL="0" distR="0" wp14:anchorId="2667BBC0" wp14:editId="64F60FB6">
            <wp:extent cx="5274310" cy="2640207"/>
            <wp:effectExtent l="0" t="0" r="2540" b="8255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40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3217" w:rsidRPr="00901652" w:rsidRDefault="009F3217" w:rsidP="002B6D90">
      <w:pPr>
        <w:spacing w:beforeLines="50" w:before="156" w:afterLines="50" w:after="156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 w:hint="eastAsia"/>
          <w:szCs w:val="20"/>
        </w:rPr>
        <w:t xml:space="preserve">    </w:t>
      </w:r>
      <w:r>
        <w:rPr>
          <w:rFonts w:ascii="Times New Roman" w:eastAsia="宋体" w:hAnsi="Times New Roman" w:cs="Times New Roman" w:hint="eastAsia"/>
          <w:szCs w:val="20"/>
        </w:rPr>
        <w:t>出现对话框</w:t>
      </w:r>
    </w:p>
    <w:p w:rsidR="002B6D90" w:rsidRDefault="00901652" w:rsidP="002B6D90">
      <w:pPr>
        <w:spacing w:beforeLines="50" w:before="156" w:afterLines="50" w:after="156"/>
        <w:jc w:val="center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/>
          <w:noProof/>
          <w:szCs w:val="20"/>
        </w:rPr>
        <w:drawing>
          <wp:inline distT="0" distB="0" distL="0" distR="0">
            <wp:extent cx="2329815" cy="2131060"/>
            <wp:effectExtent l="0" t="0" r="0" b="254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9815" cy="2131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6D90" w:rsidRPr="00901652" w:rsidRDefault="002B6D90" w:rsidP="002B6D90">
      <w:pPr>
        <w:spacing w:beforeLines="50" w:before="156" w:afterLines="50" w:after="156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 w:hint="eastAsia"/>
          <w:szCs w:val="20"/>
        </w:rPr>
        <w:t xml:space="preserve">   </w:t>
      </w:r>
      <w:r>
        <w:rPr>
          <w:rFonts w:ascii="Times New Roman" w:eastAsia="宋体" w:hAnsi="Times New Roman" w:cs="Times New Roman" w:hint="eastAsia"/>
          <w:szCs w:val="20"/>
        </w:rPr>
        <w:t>先不管这个对话框，鼠标选中刚才建立的分子的一端的一个氢原子，作为首，它就变黄了</w:t>
      </w:r>
    </w:p>
    <w:p w:rsidR="002B6D90" w:rsidRDefault="00901652" w:rsidP="002B6D90">
      <w:pPr>
        <w:spacing w:beforeLines="50" w:before="156" w:afterLines="50" w:after="156"/>
        <w:jc w:val="center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/>
          <w:noProof/>
          <w:szCs w:val="20"/>
        </w:rPr>
        <w:drawing>
          <wp:inline distT="0" distB="0" distL="0" distR="0">
            <wp:extent cx="5049078" cy="2122998"/>
            <wp:effectExtent l="0" t="0" r="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885" cy="2122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6D90" w:rsidRDefault="002B6D90" w:rsidP="002B6D90">
      <w:pPr>
        <w:spacing w:beforeLines="50" w:before="156" w:afterLines="50" w:after="156"/>
        <w:jc w:val="left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 w:hint="eastAsia"/>
          <w:szCs w:val="20"/>
        </w:rPr>
        <w:t xml:space="preserve">    </w:t>
      </w:r>
      <w:r>
        <w:rPr>
          <w:rFonts w:ascii="Times New Roman" w:eastAsia="宋体" w:hAnsi="Times New Roman" w:cs="Times New Roman" w:hint="eastAsia"/>
          <w:szCs w:val="20"/>
        </w:rPr>
        <w:t>这时再点击“</w:t>
      </w:r>
      <w:r>
        <w:rPr>
          <w:rFonts w:ascii="Times New Roman" w:eastAsia="宋体" w:hAnsi="Times New Roman" w:cs="Times New Roman" w:hint="eastAsia"/>
          <w:szCs w:val="20"/>
        </w:rPr>
        <w:t>Head Atom</w:t>
      </w:r>
      <w:r>
        <w:rPr>
          <w:rFonts w:ascii="Times New Roman" w:eastAsia="宋体" w:hAnsi="Times New Roman" w:cs="Times New Roman" w:hint="eastAsia"/>
          <w:szCs w:val="20"/>
        </w:rPr>
        <w:t>”</w:t>
      </w:r>
    </w:p>
    <w:p w:rsidR="002B6D90" w:rsidRPr="00901652" w:rsidRDefault="002B6D90" w:rsidP="002B6D90">
      <w:pPr>
        <w:spacing w:beforeLines="50" w:before="156" w:afterLines="50" w:after="156"/>
        <w:jc w:val="center"/>
        <w:rPr>
          <w:rFonts w:ascii="Times New Roman" w:eastAsia="宋体" w:hAnsi="Times New Roman" w:cs="Times New Roman"/>
          <w:szCs w:val="20"/>
        </w:rPr>
      </w:pPr>
    </w:p>
    <w:p w:rsidR="002B6D90" w:rsidRDefault="00901652" w:rsidP="002B6D90">
      <w:pPr>
        <w:spacing w:beforeLines="50" w:before="156" w:afterLines="50" w:after="156"/>
        <w:jc w:val="center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/>
          <w:noProof/>
          <w:szCs w:val="20"/>
        </w:rPr>
        <w:lastRenderedPageBreak/>
        <w:drawing>
          <wp:inline distT="0" distB="0" distL="0" distR="0">
            <wp:extent cx="2329815" cy="2131060"/>
            <wp:effectExtent l="0" t="0" r="0" b="254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9815" cy="2131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6D90" w:rsidRPr="002B6D90" w:rsidRDefault="002B6D90" w:rsidP="002B6D90">
      <w:pPr>
        <w:spacing w:beforeLines="50" w:before="156" w:afterLines="50" w:after="156"/>
        <w:jc w:val="left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 w:hint="eastAsia"/>
          <w:szCs w:val="20"/>
        </w:rPr>
        <w:t xml:space="preserve">    </w:t>
      </w:r>
      <w:r>
        <w:rPr>
          <w:rFonts w:ascii="Times New Roman" w:eastAsia="宋体" w:hAnsi="Times New Roman" w:cs="Times New Roman" w:hint="eastAsia"/>
          <w:szCs w:val="20"/>
        </w:rPr>
        <w:t>它就被框住了，接下来点击另一端离</w:t>
      </w:r>
      <w:r w:rsidR="00446F68">
        <w:rPr>
          <w:rFonts w:ascii="Times New Roman" w:eastAsia="宋体" w:hAnsi="Times New Roman" w:cs="Times New Roman" w:hint="eastAsia"/>
          <w:szCs w:val="20"/>
        </w:rPr>
        <w:t>“首”</w:t>
      </w:r>
      <w:r>
        <w:rPr>
          <w:rFonts w:ascii="Times New Roman" w:eastAsia="宋体" w:hAnsi="Times New Roman" w:cs="Times New Roman" w:hint="eastAsia"/>
          <w:szCs w:val="20"/>
        </w:rPr>
        <w:t>最远的氢原子（经验，没什么特别道理</w:t>
      </w:r>
      <w:r>
        <w:rPr>
          <w:rFonts w:ascii="Times New Roman" w:eastAsia="宋体" w:hAnsi="Times New Roman" w:cs="Times New Roman" w:hint="eastAsia"/>
          <w:szCs w:val="20"/>
        </w:rPr>
        <w:t>~</w:t>
      </w:r>
      <w:r>
        <w:rPr>
          <w:rFonts w:ascii="Times New Roman" w:eastAsia="宋体" w:hAnsi="Times New Roman" w:cs="Times New Roman" w:hint="eastAsia"/>
          <w:szCs w:val="20"/>
        </w:rPr>
        <w:t>）</w:t>
      </w:r>
    </w:p>
    <w:p w:rsidR="002B6D90" w:rsidRDefault="00901652" w:rsidP="002B6D90">
      <w:pPr>
        <w:spacing w:beforeLines="50" w:before="156" w:afterLines="50" w:after="156"/>
        <w:jc w:val="center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/>
          <w:noProof/>
          <w:szCs w:val="20"/>
        </w:rPr>
        <w:drawing>
          <wp:inline distT="0" distB="0" distL="0" distR="0">
            <wp:extent cx="5048885" cy="2472690"/>
            <wp:effectExtent l="0" t="0" r="0" b="381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885" cy="2472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6D90" w:rsidRPr="00901652" w:rsidRDefault="002B6D90" w:rsidP="002B6D90">
      <w:pPr>
        <w:spacing w:beforeLines="50" w:before="156" w:afterLines="50" w:after="156"/>
        <w:ind w:firstLineChars="200" w:firstLine="480"/>
        <w:jc w:val="left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 w:hint="eastAsia"/>
          <w:szCs w:val="20"/>
        </w:rPr>
        <w:t>使其成为尾部</w:t>
      </w:r>
    </w:p>
    <w:p w:rsidR="002B6D90" w:rsidRDefault="00901652" w:rsidP="002B6D90">
      <w:pPr>
        <w:spacing w:beforeLines="50" w:before="156" w:afterLines="50" w:after="156"/>
        <w:jc w:val="center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/>
          <w:noProof/>
          <w:szCs w:val="20"/>
        </w:rPr>
        <w:drawing>
          <wp:inline distT="0" distB="0" distL="0" distR="0">
            <wp:extent cx="2329815" cy="2131060"/>
            <wp:effectExtent l="0" t="0" r="0" b="254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9815" cy="2131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6D90" w:rsidRPr="00901652" w:rsidRDefault="002B6D90" w:rsidP="00661850">
      <w:pPr>
        <w:spacing w:beforeLines="50" w:before="156" w:afterLines="50" w:after="156"/>
        <w:ind w:firstLineChars="200" w:firstLine="480"/>
        <w:jc w:val="left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 w:hint="eastAsia"/>
          <w:szCs w:val="20"/>
        </w:rPr>
        <w:t>一个重复单元就建成了，</w:t>
      </w:r>
      <w:r w:rsidR="006C3EBF">
        <w:rPr>
          <w:rFonts w:ascii="Times New Roman" w:eastAsia="宋体" w:hAnsi="Times New Roman" w:cs="Times New Roman" w:hint="eastAsia"/>
          <w:szCs w:val="20"/>
        </w:rPr>
        <w:t>紫色的表示主链，</w:t>
      </w:r>
      <w:r>
        <w:rPr>
          <w:rFonts w:ascii="Times New Roman" w:eastAsia="宋体" w:hAnsi="Times New Roman" w:cs="Times New Roman" w:hint="eastAsia"/>
          <w:szCs w:val="20"/>
        </w:rPr>
        <w:t>相当的</w:t>
      </w:r>
      <w:r w:rsidR="00BB710B">
        <w:rPr>
          <w:rFonts w:ascii="Times New Roman" w:eastAsia="宋体" w:hAnsi="Times New Roman" w:cs="Times New Roman" w:hint="eastAsia"/>
          <w:szCs w:val="20"/>
        </w:rPr>
        <w:t>醒目</w:t>
      </w:r>
      <w:r>
        <w:rPr>
          <w:rFonts w:ascii="Times New Roman" w:eastAsia="宋体" w:hAnsi="Times New Roman" w:cs="Times New Roman" w:hint="eastAsia"/>
          <w:szCs w:val="20"/>
        </w:rPr>
        <w:t>多彩</w:t>
      </w:r>
      <w:r>
        <w:rPr>
          <w:rFonts w:ascii="Times New Roman" w:eastAsia="宋体" w:hAnsi="Times New Roman" w:cs="Times New Roman" w:hint="eastAsia"/>
          <w:szCs w:val="20"/>
        </w:rPr>
        <w:t>~</w:t>
      </w:r>
      <w:r>
        <w:rPr>
          <w:rFonts w:ascii="Times New Roman" w:eastAsia="宋体" w:hAnsi="Times New Roman" w:cs="Times New Roman" w:hint="eastAsia"/>
          <w:szCs w:val="20"/>
        </w:rPr>
        <w:t>，至于“</w:t>
      </w:r>
      <w:r>
        <w:rPr>
          <w:rFonts w:ascii="Times New Roman" w:eastAsia="宋体" w:hAnsi="Times New Roman" w:cs="Times New Roman" w:hint="eastAsia"/>
          <w:szCs w:val="20"/>
        </w:rPr>
        <w:t>Chiral Center</w:t>
      </w:r>
      <w:r>
        <w:rPr>
          <w:rFonts w:ascii="Times New Roman" w:eastAsia="宋体" w:hAnsi="Times New Roman" w:cs="Times New Roman" w:hint="eastAsia"/>
          <w:szCs w:val="20"/>
        </w:rPr>
        <w:t>”是来干嘛的，这里涉及手性的概念，跟对称性有关，</w:t>
      </w:r>
      <w:r w:rsidR="00A15F22">
        <w:rPr>
          <w:rFonts w:ascii="Times New Roman" w:eastAsia="宋体" w:hAnsi="Times New Roman" w:cs="Times New Roman" w:hint="eastAsia"/>
          <w:szCs w:val="20"/>
        </w:rPr>
        <w:t>这里不需要，直接跳过</w:t>
      </w:r>
    </w:p>
    <w:p w:rsidR="00901652" w:rsidRPr="00901652" w:rsidRDefault="00901652" w:rsidP="002B6D90">
      <w:pPr>
        <w:spacing w:beforeLines="50" w:before="156" w:afterLines="50" w:after="156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/>
          <w:noProof/>
          <w:szCs w:val="20"/>
        </w:rPr>
        <w:lastRenderedPageBreak/>
        <w:drawing>
          <wp:inline distT="0" distB="0" distL="0" distR="0">
            <wp:extent cx="5200015" cy="2838450"/>
            <wp:effectExtent l="0" t="0" r="635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015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6CD3" w:rsidRPr="00901652" w:rsidRDefault="000A7480" w:rsidP="00736CD3">
      <w:pPr>
        <w:spacing w:beforeLines="50" w:before="156" w:afterLines="50" w:after="156"/>
        <w:ind w:firstLineChars="200" w:firstLine="480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 w:hint="eastAsia"/>
          <w:szCs w:val="20"/>
        </w:rPr>
        <w:t>建好模型后，将文件关闭，记得存档，下面的框框可是要选“</w:t>
      </w:r>
      <w:r>
        <w:rPr>
          <w:rFonts w:ascii="Times New Roman" w:eastAsia="宋体" w:hAnsi="Times New Roman" w:cs="Times New Roman" w:hint="eastAsia"/>
          <w:szCs w:val="20"/>
        </w:rPr>
        <w:t>Yes</w:t>
      </w:r>
      <w:r>
        <w:rPr>
          <w:rFonts w:ascii="Times New Roman" w:eastAsia="宋体" w:hAnsi="Times New Roman" w:cs="Times New Roman" w:hint="eastAsia"/>
          <w:szCs w:val="20"/>
        </w:rPr>
        <w:t>”哦，不然一夜回到解放前</w:t>
      </w:r>
      <w:r>
        <w:rPr>
          <w:rFonts w:ascii="Times New Roman" w:eastAsia="宋体" w:hAnsi="Times New Roman" w:cs="Times New Roman" w:hint="eastAsia"/>
          <w:szCs w:val="20"/>
        </w:rPr>
        <w:t>~~</w:t>
      </w:r>
    </w:p>
    <w:p w:rsidR="00901652" w:rsidRDefault="00901652" w:rsidP="000A7480">
      <w:pPr>
        <w:spacing w:beforeLines="50" w:before="156" w:afterLines="50" w:after="156"/>
        <w:jc w:val="center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/>
          <w:noProof/>
          <w:szCs w:val="20"/>
        </w:rPr>
        <w:drawing>
          <wp:inline distT="0" distB="0" distL="0" distR="0">
            <wp:extent cx="3554095" cy="1105535"/>
            <wp:effectExtent l="0" t="0" r="8255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4095" cy="1105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6CD3" w:rsidRPr="00901652" w:rsidRDefault="00736CD3" w:rsidP="00736CD3">
      <w:pPr>
        <w:spacing w:beforeLines="50" w:before="156" w:afterLines="50" w:after="156"/>
        <w:jc w:val="left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 w:hint="eastAsia"/>
          <w:szCs w:val="20"/>
        </w:rPr>
        <w:t xml:space="preserve">    </w:t>
      </w:r>
      <w:r>
        <w:rPr>
          <w:rFonts w:ascii="Times New Roman" w:eastAsia="宋体" w:hAnsi="Times New Roman" w:cs="Times New Roman" w:hint="eastAsia"/>
          <w:szCs w:val="20"/>
        </w:rPr>
        <w:t>为了方便区别，再顺手给它起个名字吧，右键单击刚才保存的文件，点“</w:t>
      </w:r>
      <w:r>
        <w:rPr>
          <w:rFonts w:ascii="Times New Roman" w:eastAsia="宋体" w:hAnsi="Times New Roman" w:cs="Times New Roman" w:hint="eastAsia"/>
          <w:szCs w:val="20"/>
        </w:rPr>
        <w:t>Rename</w:t>
      </w:r>
      <w:r>
        <w:rPr>
          <w:rFonts w:ascii="Times New Roman" w:eastAsia="宋体" w:hAnsi="Times New Roman" w:cs="Times New Roman" w:hint="eastAsia"/>
          <w:szCs w:val="20"/>
        </w:rPr>
        <w:t>”</w:t>
      </w:r>
    </w:p>
    <w:p w:rsidR="00901652" w:rsidRDefault="00736CD3" w:rsidP="00736CD3">
      <w:pPr>
        <w:spacing w:beforeLines="50" w:before="156" w:afterLines="50" w:after="156"/>
        <w:jc w:val="center"/>
        <w:rPr>
          <w:rFonts w:ascii="Times New Roman" w:eastAsia="宋体" w:hAnsi="Times New Roman" w:cs="Times New Roman"/>
          <w:szCs w:val="20"/>
        </w:rPr>
      </w:pPr>
      <w:r>
        <w:rPr>
          <w:noProof/>
        </w:rPr>
        <w:drawing>
          <wp:inline distT="0" distB="0" distL="0" distR="0" wp14:anchorId="12FF508E" wp14:editId="1BF841ED">
            <wp:extent cx="4838700" cy="2162175"/>
            <wp:effectExtent l="0" t="0" r="0" b="9525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7503" w:rsidRPr="00901652" w:rsidRDefault="00F57503" w:rsidP="00F57503">
      <w:pPr>
        <w:spacing w:beforeLines="50" w:before="156" w:afterLines="50" w:after="156"/>
        <w:jc w:val="left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 w:hint="eastAsia"/>
          <w:szCs w:val="20"/>
        </w:rPr>
        <w:t xml:space="preserve">    </w:t>
      </w:r>
      <w:r>
        <w:rPr>
          <w:rFonts w:ascii="Times New Roman" w:eastAsia="宋体" w:hAnsi="Times New Roman" w:cs="Times New Roman" w:hint="eastAsia"/>
          <w:szCs w:val="20"/>
        </w:rPr>
        <w:t>我给它起了个名字叫“</w:t>
      </w:r>
      <w:r>
        <w:rPr>
          <w:rFonts w:ascii="Times New Roman" w:eastAsia="宋体" w:hAnsi="Times New Roman" w:cs="Times New Roman" w:hint="eastAsia"/>
          <w:szCs w:val="20"/>
        </w:rPr>
        <w:t>Repeat</w:t>
      </w:r>
      <w:r>
        <w:rPr>
          <w:rFonts w:ascii="Times New Roman" w:eastAsia="宋体" w:hAnsi="Times New Roman" w:cs="Times New Roman" w:hint="eastAsia"/>
          <w:szCs w:val="20"/>
        </w:rPr>
        <w:t>”</w:t>
      </w:r>
      <w:r w:rsidR="00F41B35">
        <w:rPr>
          <w:rFonts w:ascii="Times New Roman" w:eastAsia="宋体" w:hAnsi="Times New Roman" w:cs="Times New Roman" w:hint="eastAsia"/>
          <w:szCs w:val="20"/>
        </w:rPr>
        <w:t>，当然小毛也是可以的</w:t>
      </w:r>
    </w:p>
    <w:p w:rsidR="00901652" w:rsidRPr="00901652" w:rsidRDefault="000B526B" w:rsidP="000B526B">
      <w:pPr>
        <w:spacing w:beforeLines="50" w:before="156" w:afterLines="50" w:after="156"/>
        <w:jc w:val="center"/>
        <w:rPr>
          <w:rFonts w:ascii="Times New Roman" w:eastAsia="宋体" w:hAnsi="Times New Roman" w:cs="Times New Roman"/>
          <w:szCs w:val="20"/>
        </w:rPr>
      </w:pPr>
      <w:r>
        <w:rPr>
          <w:noProof/>
        </w:rPr>
        <w:lastRenderedPageBreak/>
        <w:drawing>
          <wp:inline distT="0" distB="0" distL="0" distR="0" wp14:anchorId="12BF6A0C" wp14:editId="35CBC0EF">
            <wp:extent cx="3305175" cy="1543050"/>
            <wp:effectExtent l="0" t="0" r="9525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305175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526B" w:rsidRPr="00901652" w:rsidRDefault="000B526B" w:rsidP="000B526B">
      <w:pPr>
        <w:spacing w:beforeLines="50" w:before="156" w:afterLines="50" w:after="156"/>
        <w:ind w:firstLineChars="200" w:firstLine="480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 w:hint="eastAsia"/>
          <w:szCs w:val="20"/>
        </w:rPr>
        <w:t>将</w:t>
      </w:r>
      <w:r>
        <w:rPr>
          <w:rFonts w:ascii="Times New Roman" w:eastAsia="宋体" w:hAnsi="Times New Roman" w:cs="Times New Roman" w:hint="eastAsia"/>
          <w:szCs w:val="20"/>
        </w:rPr>
        <w:t>repeat.xsd</w:t>
      </w:r>
      <w:r>
        <w:rPr>
          <w:rFonts w:ascii="Times New Roman" w:eastAsia="宋体" w:hAnsi="Times New Roman" w:cs="Times New Roman" w:hint="eastAsia"/>
          <w:szCs w:val="20"/>
        </w:rPr>
        <w:t>打开，欣赏下它的美颜</w:t>
      </w:r>
      <w:r>
        <w:rPr>
          <w:rFonts w:ascii="Times New Roman" w:eastAsia="宋体" w:hAnsi="Times New Roman" w:cs="Times New Roman" w:hint="eastAsia"/>
          <w:szCs w:val="20"/>
        </w:rPr>
        <w:t>~</w:t>
      </w:r>
      <w:r>
        <w:rPr>
          <w:rFonts w:ascii="Times New Roman" w:eastAsia="宋体" w:hAnsi="Times New Roman" w:cs="Times New Roman" w:hint="eastAsia"/>
          <w:szCs w:val="20"/>
        </w:rPr>
        <w:t>，按下图点击，我们这时在利用重复单元建立高分子啦</w:t>
      </w:r>
      <w:r>
        <w:rPr>
          <w:rFonts w:ascii="Times New Roman" w:eastAsia="宋体" w:hAnsi="Times New Roman" w:cs="Times New Roman" w:hint="eastAsia"/>
          <w:szCs w:val="20"/>
        </w:rPr>
        <w:t>~~</w:t>
      </w:r>
    </w:p>
    <w:p w:rsidR="00901652" w:rsidRDefault="000B526B" w:rsidP="002B6D90">
      <w:pPr>
        <w:spacing w:beforeLines="50" w:before="156" w:afterLines="50" w:after="156"/>
        <w:rPr>
          <w:rFonts w:ascii="Times New Roman" w:eastAsia="宋体" w:hAnsi="Times New Roman" w:cs="Times New Roman"/>
          <w:szCs w:val="20"/>
        </w:rPr>
      </w:pPr>
      <w:r>
        <w:rPr>
          <w:noProof/>
        </w:rPr>
        <w:drawing>
          <wp:inline distT="0" distB="0" distL="0" distR="0" wp14:anchorId="477D1844" wp14:editId="1875CCBC">
            <wp:extent cx="5274310" cy="2629219"/>
            <wp:effectExtent l="0" t="0" r="2540" b="0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29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01C7" w:rsidRPr="00901652" w:rsidRDefault="008B01C7" w:rsidP="002B6D90">
      <w:pPr>
        <w:spacing w:beforeLines="50" w:before="156" w:afterLines="50" w:after="156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 w:hint="eastAsia"/>
          <w:szCs w:val="20"/>
        </w:rPr>
        <w:t xml:space="preserve">    </w:t>
      </w:r>
      <w:r>
        <w:rPr>
          <w:rFonts w:ascii="Times New Roman" w:eastAsia="宋体" w:hAnsi="Times New Roman" w:cs="Times New Roman" w:hint="eastAsia"/>
          <w:szCs w:val="20"/>
        </w:rPr>
        <w:t>继续按下图选择（我好像懒得打字了）</w:t>
      </w:r>
    </w:p>
    <w:p w:rsidR="00901652" w:rsidRDefault="00901652" w:rsidP="008B01C7">
      <w:pPr>
        <w:spacing w:beforeLines="50" w:before="156" w:afterLines="50" w:after="156"/>
        <w:jc w:val="center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/>
          <w:noProof/>
          <w:szCs w:val="20"/>
        </w:rPr>
        <w:drawing>
          <wp:inline distT="0" distB="0" distL="0" distR="0">
            <wp:extent cx="3665855" cy="2019935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5855" cy="2019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01C7" w:rsidRPr="00901652" w:rsidRDefault="008B01C7" w:rsidP="008B01C7">
      <w:pPr>
        <w:spacing w:beforeLines="50" w:before="156" w:afterLines="50" w:after="156"/>
        <w:jc w:val="left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 w:hint="eastAsia"/>
          <w:szCs w:val="20"/>
        </w:rPr>
        <w:t xml:space="preserve">  </w:t>
      </w:r>
      <w:r>
        <w:rPr>
          <w:rFonts w:ascii="Times New Roman" w:eastAsia="宋体" w:hAnsi="Times New Roman" w:cs="Times New Roman" w:hint="eastAsia"/>
          <w:szCs w:val="20"/>
        </w:rPr>
        <w:t>在“</w:t>
      </w:r>
      <w:r>
        <w:rPr>
          <w:rFonts w:ascii="Times New Roman" w:eastAsia="宋体" w:hAnsi="Times New Roman" w:cs="Times New Roman" w:hint="eastAsia"/>
          <w:szCs w:val="20"/>
        </w:rPr>
        <w:t>Repeat unit</w:t>
      </w:r>
      <w:r>
        <w:rPr>
          <w:rFonts w:ascii="Times New Roman" w:eastAsia="宋体" w:hAnsi="Times New Roman" w:cs="Times New Roman" w:hint="eastAsia"/>
          <w:szCs w:val="20"/>
        </w:rPr>
        <w:t>”栏下选择刚才建好的“</w:t>
      </w:r>
      <w:r>
        <w:rPr>
          <w:rFonts w:ascii="Times New Roman" w:eastAsia="宋体" w:hAnsi="Times New Roman" w:cs="Times New Roman" w:hint="eastAsia"/>
          <w:szCs w:val="20"/>
        </w:rPr>
        <w:t>repeat</w:t>
      </w:r>
      <w:r>
        <w:rPr>
          <w:rFonts w:ascii="Times New Roman" w:eastAsia="宋体" w:hAnsi="Times New Roman" w:cs="Times New Roman" w:hint="eastAsia"/>
          <w:szCs w:val="20"/>
        </w:rPr>
        <w:t>”文件，如下图</w:t>
      </w:r>
    </w:p>
    <w:p w:rsidR="00901652" w:rsidRDefault="00901652" w:rsidP="008B01C7">
      <w:pPr>
        <w:spacing w:beforeLines="50" w:before="156" w:afterLines="50" w:after="156"/>
        <w:jc w:val="center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/>
          <w:noProof/>
          <w:szCs w:val="20"/>
        </w:rPr>
        <w:lastRenderedPageBreak/>
        <w:drawing>
          <wp:inline distT="0" distB="0" distL="0" distR="0">
            <wp:extent cx="3474720" cy="1351915"/>
            <wp:effectExtent l="0" t="0" r="0" b="63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4720" cy="1351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1971" w:rsidRPr="00901652" w:rsidRDefault="00DB1971" w:rsidP="00DB1971">
      <w:pPr>
        <w:spacing w:beforeLines="50" w:before="156" w:afterLines="50" w:after="156"/>
        <w:jc w:val="left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 w:hint="eastAsia"/>
          <w:szCs w:val="20"/>
        </w:rPr>
        <w:t xml:space="preserve">    </w:t>
      </w:r>
      <w:r>
        <w:rPr>
          <w:rFonts w:ascii="Times New Roman" w:eastAsia="宋体" w:hAnsi="Times New Roman" w:cs="Times New Roman" w:hint="eastAsia"/>
          <w:szCs w:val="20"/>
        </w:rPr>
        <w:t>在“</w:t>
      </w:r>
      <w:proofErr w:type="spellStart"/>
      <w:r>
        <w:rPr>
          <w:rFonts w:ascii="Times New Roman" w:eastAsia="宋体" w:hAnsi="Times New Roman" w:cs="Times New Roman" w:hint="eastAsia"/>
          <w:szCs w:val="20"/>
        </w:rPr>
        <w:t>Tacticity</w:t>
      </w:r>
      <w:proofErr w:type="spellEnd"/>
      <w:r>
        <w:rPr>
          <w:rFonts w:ascii="Times New Roman" w:eastAsia="宋体" w:hAnsi="Times New Roman" w:cs="Times New Roman" w:hint="eastAsia"/>
          <w:szCs w:val="20"/>
        </w:rPr>
        <w:t>”中选择第一个，表示你可能需要有道词典（笑），</w:t>
      </w:r>
    </w:p>
    <w:p w:rsidR="00901652" w:rsidRDefault="00901652" w:rsidP="00DB1971">
      <w:pPr>
        <w:spacing w:beforeLines="50" w:before="156" w:afterLines="50" w:after="156"/>
        <w:jc w:val="center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/>
          <w:noProof/>
          <w:szCs w:val="20"/>
        </w:rPr>
        <w:drawing>
          <wp:inline distT="0" distB="0" distL="0" distR="0">
            <wp:extent cx="3665855" cy="2019935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5855" cy="2019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6EF9" w:rsidRPr="00901652" w:rsidRDefault="00BF6EF9" w:rsidP="00BF6EF9">
      <w:pPr>
        <w:spacing w:beforeLines="50" w:before="156" w:afterLines="50" w:after="156"/>
        <w:jc w:val="left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 w:hint="eastAsia"/>
          <w:szCs w:val="20"/>
        </w:rPr>
        <w:t xml:space="preserve">    </w:t>
      </w:r>
      <w:r>
        <w:rPr>
          <w:rFonts w:ascii="Times New Roman" w:eastAsia="宋体" w:hAnsi="Times New Roman" w:cs="Times New Roman" w:hint="eastAsia"/>
          <w:szCs w:val="20"/>
        </w:rPr>
        <w:t>这条高分子链就让它有</w:t>
      </w:r>
      <w:r>
        <w:rPr>
          <w:rFonts w:ascii="Times New Roman" w:eastAsia="宋体" w:hAnsi="Times New Roman" w:cs="Times New Roman" w:hint="eastAsia"/>
          <w:szCs w:val="20"/>
        </w:rPr>
        <w:t>10</w:t>
      </w:r>
      <w:r>
        <w:rPr>
          <w:rFonts w:ascii="Times New Roman" w:eastAsia="宋体" w:hAnsi="Times New Roman" w:cs="Times New Roman" w:hint="eastAsia"/>
          <w:szCs w:val="20"/>
        </w:rPr>
        <w:t>个单元吧，</w:t>
      </w:r>
    </w:p>
    <w:p w:rsidR="00901652" w:rsidRDefault="00901652" w:rsidP="00BF6EF9">
      <w:pPr>
        <w:spacing w:beforeLines="50" w:before="156" w:afterLines="50" w:after="156"/>
        <w:jc w:val="center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/>
          <w:noProof/>
          <w:szCs w:val="20"/>
        </w:rPr>
        <w:drawing>
          <wp:inline distT="0" distB="0" distL="0" distR="0">
            <wp:extent cx="3665855" cy="2019935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5855" cy="2019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0D48" w:rsidRPr="00901652" w:rsidRDefault="00510D48" w:rsidP="00510D48">
      <w:pPr>
        <w:spacing w:beforeLines="50" w:before="156" w:afterLines="50" w:after="156"/>
        <w:jc w:val="left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 w:hint="eastAsia"/>
          <w:szCs w:val="20"/>
        </w:rPr>
        <w:t xml:space="preserve">    </w:t>
      </w:r>
      <w:r>
        <w:rPr>
          <w:rFonts w:ascii="Times New Roman" w:eastAsia="宋体" w:hAnsi="Times New Roman" w:cs="Times New Roman" w:hint="eastAsia"/>
          <w:szCs w:val="20"/>
        </w:rPr>
        <w:t>点击“</w:t>
      </w:r>
      <w:r>
        <w:rPr>
          <w:rFonts w:ascii="Times New Roman" w:eastAsia="宋体" w:hAnsi="Times New Roman" w:cs="Times New Roman" w:hint="eastAsia"/>
          <w:szCs w:val="20"/>
        </w:rPr>
        <w:t>Build</w:t>
      </w:r>
      <w:r>
        <w:rPr>
          <w:rFonts w:ascii="Times New Roman" w:eastAsia="宋体" w:hAnsi="Times New Roman" w:cs="Times New Roman" w:hint="eastAsia"/>
          <w:szCs w:val="20"/>
        </w:rPr>
        <w:t>”，瞬间有了热情，花花绿绿的很可爱，</w:t>
      </w:r>
    </w:p>
    <w:p w:rsidR="00901652" w:rsidRDefault="00901652" w:rsidP="00510D48">
      <w:pPr>
        <w:spacing w:beforeLines="50" w:before="156" w:afterLines="50" w:after="156"/>
        <w:jc w:val="center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/>
          <w:noProof/>
          <w:szCs w:val="20"/>
        </w:rPr>
        <w:lastRenderedPageBreak/>
        <w:drawing>
          <wp:inline distT="0" distB="0" distL="0" distR="0">
            <wp:extent cx="5200150" cy="2488758"/>
            <wp:effectExtent l="0" t="0" r="635" b="698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015" cy="2488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0D48" w:rsidRPr="00901652" w:rsidRDefault="005D5A19" w:rsidP="00510D48">
      <w:pPr>
        <w:spacing w:beforeLines="50" w:before="156" w:afterLines="50" w:after="156"/>
        <w:jc w:val="left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 w:hint="eastAsia"/>
          <w:szCs w:val="20"/>
        </w:rPr>
        <w:t xml:space="preserve">    </w:t>
      </w:r>
      <w:r>
        <w:rPr>
          <w:rFonts w:ascii="Times New Roman" w:eastAsia="宋体" w:hAnsi="Times New Roman" w:cs="Times New Roman" w:hint="eastAsia"/>
          <w:szCs w:val="20"/>
        </w:rPr>
        <w:t>照例，再用“</w:t>
      </w:r>
      <w:r>
        <w:rPr>
          <w:rFonts w:ascii="Times New Roman" w:eastAsia="宋体" w:hAnsi="Times New Roman" w:cs="Times New Roman" w:hint="eastAsia"/>
          <w:szCs w:val="20"/>
        </w:rPr>
        <w:t>Discover</w:t>
      </w:r>
      <w:r>
        <w:rPr>
          <w:rFonts w:ascii="Times New Roman" w:eastAsia="宋体" w:hAnsi="Times New Roman" w:cs="Times New Roman" w:hint="eastAsia"/>
          <w:szCs w:val="20"/>
        </w:rPr>
        <w:t>”优化一下，（</w:t>
      </w:r>
      <w:r>
        <w:rPr>
          <w:rFonts w:ascii="Times New Roman" w:eastAsia="宋体" w:hAnsi="Times New Roman" w:cs="Times New Roman" w:hint="eastAsia"/>
          <w:szCs w:val="20"/>
        </w:rPr>
        <w:t>Discover</w:t>
      </w:r>
      <w:r>
        <w:rPr>
          <w:rFonts w:ascii="Times New Roman" w:eastAsia="宋体" w:hAnsi="Times New Roman" w:cs="Times New Roman" w:hint="eastAsia"/>
          <w:szCs w:val="20"/>
        </w:rPr>
        <w:t>是什么？不知道，点击这里，跳转到文件头部</w:t>
      </w:r>
      <w:r>
        <w:rPr>
          <w:rFonts w:ascii="Times New Roman" w:eastAsia="宋体" w:hAnsi="Times New Roman" w:cs="Times New Roman" w:hint="eastAsia"/>
          <w:szCs w:val="20"/>
        </w:rPr>
        <w:t>~~</w:t>
      </w:r>
      <w:r w:rsidR="00AA4043">
        <w:rPr>
          <w:rFonts w:ascii="Times New Roman" w:eastAsia="宋体" w:hAnsi="Times New Roman" w:cs="Times New Roman" w:hint="eastAsia"/>
          <w:szCs w:val="20"/>
        </w:rPr>
        <w:t>哈哈</w:t>
      </w:r>
      <w:r>
        <w:rPr>
          <w:rFonts w:ascii="Times New Roman" w:eastAsia="宋体" w:hAnsi="Times New Roman" w:cs="Times New Roman" w:hint="eastAsia"/>
          <w:szCs w:val="20"/>
        </w:rPr>
        <w:t>）</w:t>
      </w:r>
    </w:p>
    <w:p w:rsidR="00901652" w:rsidRDefault="00901652" w:rsidP="002B6D90">
      <w:pPr>
        <w:spacing w:beforeLines="50" w:before="156" w:afterLines="50" w:after="156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/>
          <w:noProof/>
          <w:szCs w:val="20"/>
        </w:rPr>
        <w:drawing>
          <wp:inline distT="0" distB="0" distL="0" distR="0">
            <wp:extent cx="5200015" cy="2838450"/>
            <wp:effectExtent l="0" t="0" r="635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015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1652" w:rsidRDefault="00026E73" w:rsidP="00023885">
      <w:pPr>
        <w:spacing w:beforeLines="50" w:before="156" w:afterLines="50" w:after="156"/>
        <w:ind w:firstLine="480"/>
        <w:rPr>
          <w:noProof/>
        </w:rPr>
      </w:pPr>
      <w:r>
        <w:rPr>
          <w:rFonts w:ascii="Times New Roman" w:eastAsia="宋体" w:hAnsi="Times New Roman" w:cs="Times New Roman" w:hint="eastAsia"/>
          <w:szCs w:val="20"/>
        </w:rPr>
        <w:t>现在，单个高分子模型就建好，要怎么对它，就看你的了，我的话需要知道它的固体信息，</w:t>
      </w:r>
      <w:r w:rsidR="00023885">
        <w:rPr>
          <w:rFonts w:ascii="Times New Roman" w:eastAsia="宋体" w:hAnsi="Times New Roman" w:cs="Times New Roman" w:hint="eastAsia"/>
          <w:szCs w:val="20"/>
        </w:rPr>
        <w:t>还需要再建一次模，高分子一般采用</w:t>
      </w:r>
      <w:r w:rsidR="007011FE">
        <w:rPr>
          <w:rFonts w:ascii="Times New Roman" w:eastAsia="宋体" w:hAnsi="Times New Roman" w:cs="Times New Roman" w:hint="eastAsia"/>
          <w:szCs w:val="20"/>
        </w:rPr>
        <w:t>的</w:t>
      </w:r>
      <w:r w:rsidR="00023885">
        <w:rPr>
          <w:rFonts w:ascii="Times New Roman" w:eastAsia="宋体" w:hAnsi="Times New Roman" w:cs="Times New Roman" w:hint="eastAsia"/>
          <w:szCs w:val="20"/>
        </w:rPr>
        <w:t>是不定形晶胞的方法简化</w:t>
      </w:r>
      <w:r w:rsidR="00262733">
        <w:rPr>
          <w:rFonts w:ascii="Times New Roman" w:eastAsia="宋体" w:hAnsi="Times New Roman" w:cs="Times New Roman" w:hint="eastAsia"/>
          <w:szCs w:val="20"/>
        </w:rPr>
        <w:t>对</w:t>
      </w:r>
      <w:r w:rsidR="006215EE">
        <w:rPr>
          <w:rFonts w:ascii="Times New Roman" w:eastAsia="宋体" w:hAnsi="Times New Roman" w:cs="Times New Roman" w:hint="eastAsia"/>
          <w:szCs w:val="20"/>
        </w:rPr>
        <w:t>具有</w:t>
      </w:r>
      <w:r w:rsidR="00354E14">
        <w:rPr>
          <w:rFonts w:ascii="Times New Roman" w:eastAsia="宋体" w:hAnsi="Times New Roman" w:cs="Times New Roman" w:hint="eastAsia"/>
          <w:szCs w:val="20"/>
        </w:rPr>
        <w:t>特定</w:t>
      </w:r>
      <w:r w:rsidR="006215EE">
        <w:rPr>
          <w:rFonts w:ascii="Times New Roman" w:eastAsia="宋体" w:hAnsi="Times New Roman" w:cs="Times New Roman" w:hint="eastAsia"/>
          <w:szCs w:val="20"/>
        </w:rPr>
        <w:t>密度特征的</w:t>
      </w:r>
      <w:r w:rsidR="00023885">
        <w:rPr>
          <w:rFonts w:ascii="Times New Roman" w:eastAsia="宋体" w:hAnsi="Times New Roman" w:cs="Times New Roman" w:hint="eastAsia"/>
          <w:szCs w:val="20"/>
        </w:rPr>
        <w:t>固体建模，这需要用到下图这个模块，</w:t>
      </w:r>
      <w:r w:rsidR="00023885">
        <w:rPr>
          <w:noProof/>
        </w:rPr>
        <w:t xml:space="preserve"> </w:t>
      </w:r>
      <w:r w:rsidR="00023885">
        <w:rPr>
          <w:noProof/>
        </w:rPr>
        <w:lastRenderedPageBreak/>
        <w:drawing>
          <wp:inline distT="0" distB="0" distL="0" distR="0" wp14:anchorId="00BA35F3" wp14:editId="5D41FCAC">
            <wp:extent cx="5274310" cy="2602359"/>
            <wp:effectExtent l="0" t="0" r="2540" b="7620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023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3885" w:rsidRPr="00901652" w:rsidRDefault="00023885" w:rsidP="00023885">
      <w:pPr>
        <w:spacing w:beforeLines="50" w:before="156" w:afterLines="50" w:after="156"/>
        <w:ind w:firstLine="480"/>
        <w:rPr>
          <w:rFonts w:ascii="Times New Roman" w:eastAsia="宋体" w:hAnsi="Times New Roman" w:cs="Times New Roman"/>
          <w:szCs w:val="20"/>
        </w:rPr>
      </w:pPr>
      <w:r w:rsidRPr="00023885">
        <w:rPr>
          <w:rFonts w:ascii="Times New Roman" w:eastAsia="宋体" w:hAnsi="Times New Roman" w:cs="Times New Roman" w:hint="eastAsia"/>
          <w:szCs w:val="20"/>
        </w:rPr>
        <w:t>按</w:t>
      </w:r>
      <w:r>
        <w:rPr>
          <w:rFonts w:ascii="Times New Roman" w:eastAsia="宋体" w:hAnsi="Times New Roman" w:cs="Times New Roman" w:hint="eastAsia"/>
          <w:szCs w:val="20"/>
        </w:rPr>
        <w:t>图</w:t>
      </w:r>
      <w:r w:rsidRPr="00023885">
        <w:rPr>
          <w:rFonts w:ascii="Times New Roman" w:eastAsia="宋体" w:hAnsi="Times New Roman" w:cs="Times New Roman" w:hint="eastAsia"/>
          <w:szCs w:val="20"/>
        </w:rPr>
        <w:t>点击</w:t>
      </w:r>
      <w:r>
        <w:rPr>
          <w:rFonts w:ascii="Times New Roman" w:eastAsia="宋体" w:hAnsi="Times New Roman" w:cs="Times New Roman" w:hint="eastAsia"/>
          <w:szCs w:val="20"/>
        </w:rPr>
        <w:t>，出现对话框，在“</w:t>
      </w:r>
      <w:r>
        <w:rPr>
          <w:rFonts w:ascii="Times New Roman" w:eastAsia="宋体" w:hAnsi="Times New Roman" w:cs="Times New Roman" w:hint="eastAsia"/>
          <w:szCs w:val="20"/>
        </w:rPr>
        <w:t>Molecule</w:t>
      </w:r>
      <w:r>
        <w:rPr>
          <w:rFonts w:ascii="Times New Roman" w:eastAsia="宋体" w:hAnsi="Times New Roman" w:cs="Times New Roman" w:hint="eastAsia"/>
          <w:szCs w:val="20"/>
        </w:rPr>
        <w:t>”栏选择刚刚优化过后的高分子连，名叫“</w:t>
      </w:r>
      <w:r>
        <w:rPr>
          <w:rFonts w:ascii="Times New Roman" w:eastAsia="宋体" w:hAnsi="Times New Roman" w:cs="Times New Roman" w:hint="eastAsia"/>
          <w:szCs w:val="20"/>
        </w:rPr>
        <w:t>Polyrepeat.xsd</w:t>
      </w:r>
      <w:r>
        <w:rPr>
          <w:rFonts w:ascii="Times New Roman" w:eastAsia="宋体" w:hAnsi="Times New Roman" w:cs="Times New Roman" w:hint="eastAsia"/>
          <w:szCs w:val="20"/>
        </w:rPr>
        <w:t>”</w:t>
      </w:r>
    </w:p>
    <w:p w:rsidR="00901652" w:rsidRDefault="00901652" w:rsidP="002B6D90">
      <w:pPr>
        <w:spacing w:beforeLines="50" w:before="156" w:afterLines="50" w:after="156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/>
          <w:noProof/>
          <w:szCs w:val="20"/>
        </w:rPr>
        <w:drawing>
          <wp:inline distT="0" distB="0" distL="0" distR="0">
            <wp:extent cx="5271770" cy="3331845"/>
            <wp:effectExtent l="0" t="0" r="5080" b="190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333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2A46" w:rsidRPr="00901652" w:rsidRDefault="00E02A46" w:rsidP="002B6D90">
      <w:pPr>
        <w:spacing w:beforeLines="50" w:before="156" w:afterLines="50" w:after="156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 w:hint="eastAsia"/>
          <w:szCs w:val="20"/>
        </w:rPr>
        <w:t xml:space="preserve">    </w:t>
      </w:r>
      <w:r>
        <w:rPr>
          <w:rFonts w:ascii="Times New Roman" w:eastAsia="宋体" w:hAnsi="Times New Roman" w:cs="Times New Roman" w:hint="eastAsia"/>
          <w:szCs w:val="20"/>
        </w:rPr>
        <w:t>一个晶胞内我选择两条链</w:t>
      </w:r>
      <w:r w:rsidR="00C95325">
        <w:rPr>
          <w:rFonts w:ascii="Times New Roman" w:eastAsia="宋体" w:hAnsi="Times New Roman" w:cs="Times New Roman" w:hint="eastAsia"/>
          <w:szCs w:val="20"/>
        </w:rPr>
        <w:t>（越多越接近真实情况，也越难计算</w:t>
      </w:r>
      <w:r w:rsidR="0045065A">
        <w:rPr>
          <w:rFonts w:ascii="Times New Roman" w:eastAsia="宋体" w:hAnsi="Times New Roman" w:cs="Times New Roman" w:hint="eastAsia"/>
          <w:szCs w:val="20"/>
        </w:rPr>
        <w:t>，小鱼儿与大灰熊不可兼得啊</w:t>
      </w:r>
      <w:r w:rsidR="0045065A">
        <w:rPr>
          <w:rFonts w:ascii="Times New Roman" w:eastAsia="宋体" w:hAnsi="Times New Roman" w:cs="Times New Roman" w:hint="eastAsia"/>
          <w:szCs w:val="20"/>
        </w:rPr>
        <w:t>~</w:t>
      </w:r>
      <w:r w:rsidR="00C95325">
        <w:rPr>
          <w:rFonts w:ascii="Times New Roman" w:eastAsia="宋体" w:hAnsi="Times New Roman" w:cs="Times New Roman" w:hint="eastAsia"/>
          <w:szCs w:val="20"/>
        </w:rPr>
        <w:t>）</w:t>
      </w:r>
    </w:p>
    <w:p w:rsidR="00901652" w:rsidRDefault="00901652" w:rsidP="00E02A46">
      <w:pPr>
        <w:spacing w:beforeLines="50" w:before="156" w:afterLines="50" w:after="156"/>
        <w:jc w:val="center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/>
          <w:noProof/>
          <w:szCs w:val="20"/>
        </w:rPr>
        <w:drawing>
          <wp:inline distT="0" distB="0" distL="0" distR="0">
            <wp:extent cx="2941955" cy="946150"/>
            <wp:effectExtent l="0" t="0" r="0" b="635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1955" cy="94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1343" w:rsidRPr="00901652" w:rsidRDefault="000F1343" w:rsidP="000F1343">
      <w:pPr>
        <w:spacing w:beforeLines="50" w:before="156" w:afterLines="50" w:after="156"/>
        <w:jc w:val="left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 w:hint="eastAsia"/>
          <w:szCs w:val="20"/>
        </w:rPr>
        <w:t xml:space="preserve">  </w:t>
      </w:r>
      <w:r>
        <w:rPr>
          <w:rFonts w:ascii="Times New Roman" w:eastAsia="宋体" w:hAnsi="Times New Roman" w:cs="Times New Roman" w:hint="eastAsia"/>
          <w:szCs w:val="20"/>
        </w:rPr>
        <w:t>其它固体密度啊什么的，这里就默认了，</w:t>
      </w:r>
    </w:p>
    <w:p w:rsidR="00901652" w:rsidRDefault="00901652" w:rsidP="000B5004">
      <w:pPr>
        <w:spacing w:beforeLines="50" w:before="156" w:afterLines="50" w:after="156"/>
        <w:jc w:val="center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/>
          <w:noProof/>
          <w:szCs w:val="20"/>
        </w:rPr>
        <w:lastRenderedPageBreak/>
        <w:drawing>
          <wp:inline distT="0" distB="0" distL="0" distR="0">
            <wp:extent cx="3267710" cy="3466465"/>
            <wp:effectExtent l="0" t="0" r="8890" b="63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710" cy="3466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66CD" w:rsidRPr="00901652" w:rsidRDefault="009966CD" w:rsidP="009966CD">
      <w:pPr>
        <w:spacing w:beforeLines="50" w:before="156" w:afterLines="50" w:after="156"/>
        <w:jc w:val="left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 w:hint="eastAsia"/>
          <w:szCs w:val="20"/>
        </w:rPr>
        <w:t xml:space="preserve">    </w:t>
      </w:r>
      <w:r>
        <w:rPr>
          <w:rFonts w:ascii="Times New Roman" w:eastAsia="宋体" w:hAnsi="Times New Roman" w:cs="Times New Roman" w:hint="eastAsia"/>
          <w:szCs w:val="20"/>
        </w:rPr>
        <w:t>点击“</w:t>
      </w:r>
      <w:r>
        <w:rPr>
          <w:rFonts w:ascii="Times New Roman" w:eastAsia="宋体" w:hAnsi="Times New Roman" w:cs="Times New Roman" w:hint="eastAsia"/>
          <w:szCs w:val="20"/>
        </w:rPr>
        <w:t>Options</w:t>
      </w:r>
      <w:r>
        <w:rPr>
          <w:rFonts w:ascii="Times New Roman" w:eastAsia="宋体" w:hAnsi="Times New Roman" w:cs="Times New Roman" w:hint="eastAsia"/>
          <w:szCs w:val="20"/>
        </w:rPr>
        <w:t>”和“</w:t>
      </w:r>
      <w:r>
        <w:rPr>
          <w:rFonts w:ascii="Times New Roman" w:eastAsia="宋体" w:hAnsi="Times New Roman" w:cs="Times New Roman" w:hint="eastAsia"/>
          <w:szCs w:val="20"/>
        </w:rPr>
        <w:t>More</w:t>
      </w:r>
      <w:r>
        <w:rPr>
          <w:rFonts w:ascii="Times New Roman" w:eastAsia="宋体" w:hAnsi="Times New Roman" w:cs="Times New Roman" w:hint="eastAsia"/>
          <w:szCs w:val="20"/>
        </w:rPr>
        <w:t>”会有更多选项，这里也默认了</w:t>
      </w:r>
    </w:p>
    <w:p w:rsidR="00901652" w:rsidRDefault="00901652" w:rsidP="001339EC">
      <w:pPr>
        <w:spacing w:beforeLines="50" w:before="156" w:afterLines="50" w:after="156"/>
        <w:jc w:val="center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/>
          <w:noProof/>
          <w:szCs w:val="20"/>
        </w:rPr>
        <w:drawing>
          <wp:inline distT="0" distB="0" distL="0" distR="0">
            <wp:extent cx="2321560" cy="4572000"/>
            <wp:effectExtent l="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156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noProof/>
          <w:szCs w:val="20"/>
        </w:rPr>
        <w:drawing>
          <wp:inline distT="0" distB="0" distL="0" distR="0">
            <wp:extent cx="2886075" cy="1677670"/>
            <wp:effectExtent l="0" t="0" r="9525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67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0FBB" w:rsidRPr="00901652" w:rsidRDefault="00D80FBB" w:rsidP="002B6D90">
      <w:pPr>
        <w:spacing w:beforeLines="50" w:before="156" w:afterLines="50" w:after="156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 w:hint="eastAsia"/>
          <w:szCs w:val="20"/>
        </w:rPr>
        <w:lastRenderedPageBreak/>
        <w:t xml:space="preserve">    </w:t>
      </w:r>
      <w:r>
        <w:rPr>
          <w:rFonts w:ascii="Times New Roman" w:eastAsia="宋体" w:hAnsi="Times New Roman" w:cs="Times New Roman" w:hint="eastAsia"/>
          <w:szCs w:val="20"/>
        </w:rPr>
        <w:t>电脑开始工作</w:t>
      </w:r>
    </w:p>
    <w:p w:rsidR="00901652" w:rsidRDefault="00901652" w:rsidP="002B6D90">
      <w:pPr>
        <w:spacing w:beforeLines="50" w:before="156" w:afterLines="50" w:after="156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/>
          <w:noProof/>
          <w:szCs w:val="20"/>
        </w:rPr>
        <w:drawing>
          <wp:inline distT="0" distB="0" distL="0" distR="0">
            <wp:extent cx="5271770" cy="1081405"/>
            <wp:effectExtent l="0" t="0" r="5080" b="444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1081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5085" w:rsidRPr="00901652" w:rsidRDefault="00E15085" w:rsidP="002B6D90">
      <w:pPr>
        <w:spacing w:beforeLines="50" w:before="156" w:afterLines="50" w:after="156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 w:hint="eastAsia"/>
          <w:szCs w:val="20"/>
        </w:rPr>
        <w:t xml:space="preserve">    </w:t>
      </w:r>
      <w:r>
        <w:rPr>
          <w:rFonts w:ascii="Times New Roman" w:eastAsia="宋体" w:hAnsi="Times New Roman" w:cs="Times New Roman" w:hint="eastAsia"/>
          <w:szCs w:val="20"/>
        </w:rPr>
        <w:t>完成的又好又快</w:t>
      </w:r>
      <w:r>
        <w:rPr>
          <w:rFonts w:ascii="Times New Roman" w:eastAsia="宋体" w:hAnsi="Times New Roman" w:cs="Times New Roman" w:hint="eastAsia"/>
          <w:szCs w:val="20"/>
        </w:rPr>
        <w:t>~~</w:t>
      </w:r>
    </w:p>
    <w:p w:rsidR="00901652" w:rsidRDefault="00901652" w:rsidP="00E15085">
      <w:pPr>
        <w:spacing w:beforeLines="50" w:before="156" w:afterLines="50" w:after="156"/>
        <w:jc w:val="center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/>
          <w:noProof/>
          <w:szCs w:val="20"/>
        </w:rPr>
        <w:drawing>
          <wp:inline distT="0" distB="0" distL="0" distR="0">
            <wp:extent cx="3713480" cy="1590040"/>
            <wp:effectExtent l="0" t="0" r="127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3480" cy="159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5085" w:rsidRPr="00901652" w:rsidRDefault="00E15085" w:rsidP="00E15085">
      <w:pPr>
        <w:spacing w:beforeLines="50" w:before="156" w:afterLines="50" w:after="156"/>
        <w:jc w:val="left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 w:hint="eastAsia"/>
          <w:szCs w:val="20"/>
        </w:rPr>
        <w:t xml:space="preserve">    </w:t>
      </w:r>
      <w:r>
        <w:rPr>
          <w:rFonts w:ascii="Times New Roman" w:eastAsia="宋体" w:hAnsi="Times New Roman" w:cs="Times New Roman" w:hint="eastAsia"/>
          <w:szCs w:val="20"/>
        </w:rPr>
        <w:t>结果是这样的</w:t>
      </w:r>
    </w:p>
    <w:p w:rsidR="00901652" w:rsidRDefault="00901652" w:rsidP="002B6D90">
      <w:pPr>
        <w:spacing w:beforeLines="50" w:before="156" w:afterLines="50" w:after="156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/>
          <w:noProof/>
          <w:szCs w:val="20"/>
        </w:rPr>
        <w:drawing>
          <wp:inline distT="0" distB="0" distL="0" distR="0">
            <wp:extent cx="5200015" cy="2838450"/>
            <wp:effectExtent l="0" t="0" r="635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015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5085" w:rsidRPr="00901652" w:rsidRDefault="00E15085" w:rsidP="002B6D90">
      <w:pPr>
        <w:spacing w:beforeLines="50" w:before="156" w:afterLines="50" w:after="156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 w:hint="eastAsia"/>
          <w:szCs w:val="20"/>
        </w:rPr>
        <w:t xml:space="preserve">    </w:t>
      </w:r>
      <w:r>
        <w:rPr>
          <w:rFonts w:ascii="Times New Roman" w:eastAsia="宋体" w:hAnsi="Times New Roman" w:cs="Times New Roman" w:hint="eastAsia"/>
          <w:szCs w:val="20"/>
        </w:rPr>
        <w:t>是不是很像模像样呢？注意这里模拟实际固体用了“周期性边界条件”</w:t>
      </w:r>
      <w:r w:rsidR="00EF2EE9">
        <w:rPr>
          <w:rFonts w:ascii="Times New Roman" w:eastAsia="宋体" w:hAnsi="Times New Roman" w:cs="Times New Roman" w:hint="eastAsia"/>
          <w:szCs w:val="20"/>
        </w:rPr>
        <w:t>，这大概也是晶胞的名称的来源吧。</w:t>
      </w:r>
    </w:p>
    <w:p w:rsidR="00901652" w:rsidRPr="00901652" w:rsidRDefault="00036B70" w:rsidP="002B6D90">
      <w:pPr>
        <w:spacing w:beforeLines="50" w:before="156" w:afterLines="50" w:after="156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 w:hint="eastAsia"/>
          <w:szCs w:val="20"/>
        </w:rPr>
        <w:t xml:space="preserve">    </w:t>
      </w:r>
      <w:r>
        <w:rPr>
          <w:rFonts w:ascii="Times New Roman" w:eastAsia="宋体" w:hAnsi="Times New Roman" w:cs="Times New Roman" w:hint="eastAsia"/>
          <w:szCs w:val="20"/>
        </w:rPr>
        <w:t>可以利用导航栏，换个角度观看</w:t>
      </w:r>
    </w:p>
    <w:p w:rsidR="00901652" w:rsidRDefault="00901652" w:rsidP="00036B70">
      <w:pPr>
        <w:spacing w:beforeLines="50" w:before="156" w:afterLines="50" w:after="156"/>
        <w:jc w:val="center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/>
          <w:noProof/>
          <w:szCs w:val="20"/>
        </w:rPr>
        <w:drawing>
          <wp:inline distT="0" distB="0" distL="0" distR="0">
            <wp:extent cx="2131060" cy="286385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1060" cy="286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5B22" w:rsidRPr="00901652" w:rsidRDefault="005F5B22" w:rsidP="005F5B22">
      <w:pPr>
        <w:spacing w:beforeLines="50" w:before="156" w:afterLines="50" w:after="156"/>
        <w:jc w:val="left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 w:hint="eastAsia"/>
          <w:szCs w:val="20"/>
        </w:rPr>
        <w:t xml:space="preserve">    </w:t>
      </w:r>
      <w:r>
        <w:rPr>
          <w:rFonts w:ascii="Times New Roman" w:eastAsia="宋体" w:hAnsi="Times New Roman" w:cs="Times New Roman" w:hint="eastAsia"/>
          <w:szCs w:val="20"/>
        </w:rPr>
        <w:t>选择第二个，用右键拖动如下图</w:t>
      </w:r>
    </w:p>
    <w:p w:rsidR="00901652" w:rsidRDefault="00901652" w:rsidP="002B6D90">
      <w:pPr>
        <w:spacing w:beforeLines="50" w:before="156" w:afterLines="50" w:after="156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/>
          <w:noProof/>
          <w:szCs w:val="20"/>
        </w:rPr>
        <w:lastRenderedPageBreak/>
        <w:drawing>
          <wp:inline distT="0" distB="0" distL="0" distR="0">
            <wp:extent cx="5200015" cy="2838450"/>
            <wp:effectExtent l="0" t="0" r="635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015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5B22" w:rsidRPr="00901652" w:rsidRDefault="005F5B22" w:rsidP="002B6D90">
      <w:pPr>
        <w:spacing w:beforeLines="50" w:before="156" w:afterLines="50" w:after="156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 w:hint="eastAsia"/>
          <w:szCs w:val="20"/>
        </w:rPr>
        <w:t xml:space="preserve">    </w:t>
      </w:r>
      <w:r>
        <w:rPr>
          <w:rFonts w:ascii="Times New Roman" w:eastAsia="宋体" w:hAnsi="Times New Roman" w:cs="Times New Roman" w:hint="eastAsia"/>
          <w:szCs w:val="20"/>
        </w:rPr>
        <w:t>固体模型建好，我们接下来用反应立场来模拟下在某个温度下，晶胞的运动情况</w:t>
      </w:r>
      <w:r w:rsidR="002001DB">
        <w:rPr>
          <w:rFonts w:ascii="Times New Roman" w:eastAsia="宋体" w:hAnsi="Times New Roman" w:cs="Times New Roman" w:hint="eastAsia"/>
          <w:szCs w:val="20"/>
        </w:rPr>
        <w:t>。这里用到“</w:t>
      </w:r>
      <w:r w:rsidR="002001DB">
        <w:rPr>
          <w:rFonts w:ascii="Times New Roman" w:eastAsia="宋体" w:hAnsi="Times New Roman" w:cs="Times New Roman" w:hint="eastAsia"/>
          <w:szCs w:val="20"/>
        </w:rPr>
        <w:t>GULP</w:t>
      </w:r>
      <w:r w:rsidR="002001DB">
        <w:rPr>
          <w:rFonts w:ascii="Times New Roman" w:eastAsia="宋体" w:hAnsi="Times New Roman" w:cs="Times New Roman" w:hint="eastAsia"/>
          <w:szCs w:val="20"/>
        </w:rPr>
        <w:t>”模块</w:t>
      </w:r>
    </w:p>
    <w:p w:rsidR="00901652" w:rsidRDefault="002001DB" w:rsidP="002B6D90">
      <w:pPr>
        <w:spacing w:beforeLines="50" w:before="156" w:afterLines="50" w:after="156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 w:hint="eastAsia"/>
          <w:szCs w:val="20"/>
        </w:rPr>
        <w:t xml:space="preserve">  </w:t>
      </w:r>
      <w:r>
        <w:rPr>
          <w:noProof/>
        </w:rPr>
        <w:drawing>
          <wp:inline distT="0" distB="0" distL="0" distR="0" wp14:anchorId="66821C54" wp14:editId="2D1ECEF1">
            <wp:extent cx="5274310" cy="3100488"/>
            <wp:effectExtent l="0" t="0" r="2540" b="5080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00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01DB" w:rsidRPr="00901652" w:rsidRDefault="002001DB" w:rsidP="002B6D90">
      <w:pPr>
        <w:spacing w:beforeLines="50" w:before="156" w:afterLines="50" w:after="156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 w:hint="eastAsia"/>
          <w:szCs w:val="20"/>
        </w:rPr>
        <w:t xml:space="preserve">   </w:t>
      </w:r>
      <w:r>
        <w:rPr>
          <w:rFonts w:ascii="Times New Roman" w:eastAsia="宋体" w:hAnsi="Times New Roman" w:cs="Times New Roman" w:hint="eastAsia"/>
          <w:szCs w:val="20"/>
        </w:rPr>
        <w:t>按图点击，出现对话框</w:t>
      </w:r>
    </w:p>
    <w:p w:rsidR="00901652" w:rsidRDefault="00901652" w:rsidP="002001DB">
      <w:pPr>
        <w:spacing w:beforeLines="50" w:before="156" w:afterLines="50" w:after="156"/>
        <w:jc w:val="center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/>
          <w:noProof/>
          <w:szCs w:val="20"/>
        </w:rPr>
        <w:lastRenderedPageBreak/>
        <w:drawing>
          <wp:inline distT="0" distB="0" distL="0" distR="0">
            <wp:extent cx="2934335" cy="2679700"/>
            <wp:effectExtent l="0" t="0" r="0" b="635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4335" cy="267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01DB" w:rsidRPr="00901652" w:rsidRDefault="002001DB" w:rsidP="002001DB">
      <w:pPr>
        <w:spacing w:beforeLines="50" w:before="156" w:afterLines="50" w:after="156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 w:hint="eastAsia"/>
          <w:szCs w:val="20"/>
        </w:rPr>
        <w:t xml:space="preserve">    </w:t>
      </w:r>
      <w:r>
        <w:rPr>
          <w:rFonts w:ascii="Times New Roman" w:eastAsia="宋体" w:hAnsi="Times New Roman" w:cs="Times New Roman" w:hint="eastAsia"/>
          <w:szCs w:val="20"/>
        </w:rPr>
        <w:t>选择动力学模拟，选择</w:t>
      </w:r>
      <w:r>
        <w:rPr>
          <w:rFonts w:ascii="Times New Roman" w:eastAsia="宋体" w:hAnsi="Times New Roman" w:cs="Times New Roman" w:hint="eastAsia"/>
          <w:szCs w:val="20"/>
        </w:rPr>
        <w:t>ReaxFF6.0</w:t>
      </w:r>
      <w:r>
        <w:rPr>
          <w:rFonts w:ascii="Times New Roman" w:eastAsia="宋体" w:hAnsi="Times New Roman" w:cs="Times New Roman" w:hint="eastAsia"/>
          <w:szCs w:val="20"/>
        </w:rPr>
        <w:t>，这个立场可以模拟化学反应</w:t>
      </w:r>
    </w:p>
    <w:p w:rsidR="00901652" w:rsidRDefault="00901652" w:rsidP="002001DB">
      <w:pPr>
        <w:spacing w:beforeLines="50" w:before="156" w:afterLines="50" w:after="156"/>
        <w:jc w:val="center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/>
          <w:noProof/>
          <w:szCs w:val="20"/>
        </w:rPr>
        <w:drawing>
          <wp:inline distT="0" distB="0" distL="0" distR="0">
            <wp:extent cx="2934335" cy="2679700"/>
            <wp:effectExtent l="0" t="0" r="0" b="635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4335" cy="267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01DB" w:rsidRPr="00901652" w:rsidRDefault="002001DB" w:rsidP="002001DB">
      <w:pPr>
        <w:spacing w:beforeLines="50" w:before="156" w:afterLines="50" w:after="156"/>
        <w:jc w:val="left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 w:hint="eastAsia"/>
          <w:szCs w:val="20"/>
        </w:rPr>
        <w:t xml:space="preserve">    </w:t>
      </w:r>
      <w:r>
        <w:rPr>
          <w:rFonts w:ascii="Times New Roman" w:eastAsia="宋体" w:hAnsi="Times New Roman" w:cs="Times New Roman" w:hint="eastAsia"/>
          <w:szCs w:val="20"/>
        </w:rPr>
        <w:t>点击“</w:t>
      </w:r>
      <w:r>
        <w:rPr>
          <w:rFonts w:ascii="Times New Roman" w:eastAsia="宋体" w:hAnsi="Times New Roman" w:cs="Times New Roman" w:hint="eastAsia"/>
          <w:szCs w:val="20"/>
        </w:rPr>
        <w:t>Properties</w:t>
      </w:r>
      <w:r>
        <w:rPr>
          <w:rFonts w:ascii="Times New Roman" w:eastAsia="宋体" w:hAnsi="Times New Roman" w:cs="Times New Roman" w:hint="eastAsia"/>
          <w:szCs w:val="20"/>
        </w:rPr>
        <w:t>”和“</w:t>
      </w:r>
      <w:r>
        <w:rPr>
          <w:rFonts w:ascii="Times New Roman" w:eastAsia="宋体" w:hAnsi="Times New Roman" w:cs="Times New Roman" w:hint="eastAsia"/>
          <w:szCs w:val="20"/>
        </w:rPr>
        <w:t>Job Control</w:t>
      </w:r>
      <w:r>
        <w:rPr>
          <w:rFonts w:ascii="Times New Roman" w:eastAsia="宋体" w:hAnsi="Times New Roman" w:cs="Times New Roman" w:hint="eastAsia"/>
          <w:szCs w:val="20"/>
        </w:rPr>
        <w:t>”</w:t>
      </w:r>
      <w:r w:rsidR="00650B39">
        <w:rPr>
          <w:rFonts w:ascii="Times New Roman" w:eastAsia="宋体" w:hAnsi="Times New Roman" w:cs="Times New Roman" w:hint="eastAsia"/>
          <w:szCs w:val="20"/>
        </w:rPr>
        <w:t>有更多控制项</w:t>
      </w:r>
      <w:r w:rsidR="005778E8">
        <w:rPr>
          <w:rFonts w:ascii="Times New Roman" w:eastAsia="宋体" w:hAnsi="Times New Roman" w:cs="Times New Roman" w:hint="eastAsia"/>
          <w:szCs w:val="20"/>
        </w:rPr>
        <w:t>，</w:t>
      </w:r>
    </w:p>
    <w:p w:rsidR="00901652" w:rsidRDefault="00901652" w:rsidP="002001DB">
      <w:pPr>
        <w:spacing w:beforeLines="50" w:before="156" w:afterLines="50" w:after="156"/>
        <w:jc w:val="center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/>
          <w:noProof/>
          <w:szCs w:val="20"/>
        </w:rPr>
        <w:lastRenderedPageBreak/>
        <w:drawing>
          <wp:inline distT="0" distB="0" distL="0" distR="0">
            <wp:extent cx="2266315" cy="3275965"/>
            <wp:effectExtent l="0" t="0" r="635" b="63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315" cy="3275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78E8" w:rsidRDefault="005778E8" w:rsidP="001B0E1C">
      <w:pPr>
        <w:spacing w:beforeLines="50" w:before="156" w:afterLines="50" w:after="156"/>
        <w:ind w:firstLine="480"/>
        <w:jc w:val="left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 w:hint="eastAsia"/>
          <w:szCs w:val="20"/>
        </w:rPr>
        <w:t>“</w:t>
      </w:r>
      <w:r>
        <w:rPr>
          <w:rFonts w:ascii="Times New Roman" w:eastAsia="宋体" w:hAnsi="Times New Roman" w:cs="Times New Roman" w:hint="eastAsia"/>
          <w:szCs w:val="20"/>
        </w:rPr>
        <w:t>NVE</w:t>
      </w:r>
      <w:r>
        <w:rPr>
          <w:rFonts w:ascii="Times New Roman" w:eastAsia="宋体" w:hAnsi="Times New Roman" w:cs="Times New Roman" w:hint="eastAsia"/>
          <w:szCs w:val="20"/>
        </w:rPr>
        <w:t>”是什么，这个不知道的话，翻翻书包，看看能不能找到叫做“统计力学”的东西</w:t>
      </w:r>
      <w:r w:rsidR="001B0E1C">
        <w:rPr>
          <w:rFonts w:ascii="Times New Roman" w:eastAsia="宋体" w:hAnsi="Times New Roman" w:cs="Times New Roman" w:hint="eastAsia"/>
          <w:szCs w:val="20"/>
        </w:rPr>
        <w:t>。</w:t>
      </w:r>
    </w:p>
    <w:p w:rsidR="001B0E1C" w:rsidRPr="001B0E1C" w:rsidRDefault="001B0E1C" w:rsidP="001B0E1C">
      <w:pPr>
        <w:spacing w:beforeLines="50" w:before="156" w:afterLines="50" w:after="156"/>
        <w:ind w:firstLine="480"/>
        <w:jc w:val="left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 w:hint="eastAsia"/>
          <w:szCs w:val="20"/>
        </w:rPr>
        <w:t xml:space="preserve"> </w:t>
      </w:r>
      <w:r>
        <w:rPr>
          <w:rFonts w:ascii="Times New Roman" w:eastAsia="宋体" w:hAnsi="Times New Roman" w:cs="Times New Roman" w:hint="eastAsia"/>
          <w:szCs w:val="20"/>
        </w:rPr>
        <w:t>我的电脑居然是</w:t>
      </w:r>
      <w:r>
        <w:rPr>
          <w:rFonts w:ascii="Times New Roman" w:eastAsia="宋体" w:hAnsi="Times New Roman" w:cs="Times New Roman" w:hint="eastAsia"/>
          <w:szCs w:val="20"/>
        </w:rPr>
        <w:t>4</w:t>
      </w:r>
      <w:r>
        <w:rPr>
          <w:rFonts w:ascii="Times New Roman" w:eastAsia="宋体" w:hAnsi="Times New Roman" w:cs="Times New Roman" w:hint="eastAsia"/>
          <w:szCs w:val="20"/>
        </w:rPr>
        <w:t>核的</w:t>
      </w:r>
      <w:r w:rsidR="00996A11">
        <w:rPr>
          <w:rFonts w:ascii="Times New Roman" w:eastAsia="宋体" w:hAnsi="Times New Roman" w:cs="Times New Roman" w:hint="eastAsia"/>
          <w:szCs w:val="20"/>
        </w:rPr>
        <w:t>，</w:t>
      </w:r>
      <w:r>
        <w:rPr>
          <w:rFonts w:ascii="Times New Roman" w:eastAsia="宋体" w:hAnsi="Times New Roman" w:cs="Times New Roman" w:hint="eastAsia"/>
          <w:szCs w:val="20"/>
        </w:rPr>
        <w:t>高端了</w:t>
      </w:r>
    </w:p>
    <w:p w:rsidR="00901652" w:rsidRDefault="00901652" w:rsidP="001B0E1C">
      <w:pPr>
        <w:spacing w:beforeLines="50" w:before="156" w:afterLines="50" w:after="156"/>
        <w:jc w:val="center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/>
          <w:noProof/>
          <w:szCs w:val="20"/>
        </w:rPr>
        <w:drawing>
          <wp:inline distT="0" distB="0" distL="0" distR="0">
            <wp:extent cx="2934335" cy="2679700"/>
            <wp:effectExtent l="0" t="0" r="0" b="635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4335" cy="267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0E1C" w:rsidRPr="00901652" w:rsidRDefault="001B0E1C" w:rsidP="001B0E1C">
      <w:pPr>
        <w:spacing w:beforeLines="50" w:before="156" w:afterLines="50" w:after="156"/>
        <w:jc w:val="left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 w:hint="eastAsia"/>
          <w:szCs w:val="20"/>
        </w:rPr>
        <w:t xml:space="preserve">    </w:t>
      </w:r>
      <w:r>
        <w:rPr>
          <w:rFonts w:ascii="Times New Roman" w:eastAsia="宋体" w:hAnsi="Times New Roman" w:cs="Times New Roman" w:hint="eastAsia"/>
          <w:szCs w:val="20"/>
        </w:rPr>
        <w:t>不到一会，程序启动了，</w:t>
      </w:r>
      <w:r w:rsidR="00E76DE9">
        <w:rPr>
          <w:rFonts w:ascii="Times New Roman" w:eastAsia="宋体" w:hAnsi="Times New Roman" w:cs="Times New Roman" w:hint="eastAsia"/>
          <w:szCs w:val="20"/>
        </w:rPr>
        <w:t>出来一大堆界面，告诉你信息</w:t>
      </w:r>
    </w:p>
    <w:p w:rsidR="00901652" w:rsidRDefault="00901652" w:rsidP="002B6D90">
      <w:pPr>
        <w:spacing w:beforeLines="50" w:before="156" w:afterLines="50" w:after="156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/>
          <w:noProof/>
          <w:szCs w:val="20"/>
        </w:rPr>
        <w:lastRenderedPageBreak/>
        <w:drawing>
          <wp:inline distT="0" distB="0" distL="0" distR="0">
            <wp:extent cx="5271770" cy="3768725"/>
            <wp:effectExtent l="0" t="0" r="5080" b="317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376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4609" w:rsidRPr="00901652" w:rsidRDefault="00D44609" w:rsidP="002B6D90">
      <w:pPr>
        <w:spacing w:beforeLines="50" w:before="156" w:afterLines="50" w:after="156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 w:hint="eastAsia"/>
          <w:szCs w:val="20"/>
        </w:rPr>
        <w:t xml:space="preserve">   </w:t>
      </w:r>
      <w:r>
        <w:rPr>
          <w:rFonts w:ascii="Times New Roman" w:eastAsia="宋体" w:hAnsi="Times New Roman" w:cs="Times New Roman" w:hint="eastAsia"/>
          <w:szCs w:val="20"/>
        </w:rPr>
        <w:t>这</w:t>
      </w:r>
      <w:r w:rsidR="00F547F4">
        <w:rPr>
          <w:rFonts w:ascii="Times New Roman" w:eastAsia="宋体" w:hAnsi="Times New Roman" w:cs="Times New Roman" w:hint="eastAsia"/>
          <w:szCs w:val="20"/>
        </w:rPr>
        <w:t>是</w:t>
      </w:r>
      <w:r>
        <w:rPr>
          <w:rFonts w:ascii="Times New Roman" w:eastAsia="宋体" w:hAnsi="Times New Roman" w:cs="Times New Roman" w:hint="eastAsia"/>
          <w:szCs w:val="20"/>
        </w:rPr>
        <w:t>温度随时间变化</w:t>
      </w:r>
    </w:p>
    <w:p w:rsidR="00901652" w:rsidRDefault="00901652" w:rsidP="002B6D90">
      <w:pPr>
        <w:spacing w:beforeLines="50" w:before="156" w:afterLines="50" w:after="156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/>
          <w:noProof/>
          <w:szCs w:val="20"/>
        </w:rPr>
        <w:drawing>
          <wp:inline distT="0" distB="0" distL="0" distR="0">
            <wp:extent cx="5200015" cy="2838450"/>
            <wp:effectExtent l="0" t="0" r="63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015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4609" w:rsidRPr="00901652" w:rsidRDefault="00D44609" w:rsidP="002B6D90">
      <w:pPr>
        <w:spacing w:beforeLines="50" w:before="156" w:afterLines="50" w:after="156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 w:hint="eastAsia"/>
          <w:szCs w:val="20"/>
        </w:rPr>
        <w:t xml:space="preserve">    </w:t>
      </w:r>
      <w:r>
        <w:rPr>
          <w:rFonts w:ascii="Times New Roman" w:eastAsia="宋体" w:hAnsi="Times New Roman" w:cs="Times New Roman" w:hint="eastAsia"/>
          <w:szCs w:val="20"/>
        </w:rPr>
        <w:t>轮到压强了</w:t>
      </w:r>
    </w:p>
    <w:p w:rsidR="00901652" w:rsidRDefault="00901652" w:rsidP="002B6D90">
      <w:pPr>
        <w:spacing w:beforeLines="50" w:before="156" w:afterLines="50" w:after="156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/>
          <w:noProof/>
          <w:szCs w:val="20"/>
        </w:rPr>
        <w:lastRenderedPageBreak/>
        <w:drawing>
          <wp:inline distT="0" distB="0" distL="0" distR="0">
            <wp:extent cx="5200015" cy="2838450"/>
            <wp:effectExtent l="0" t="0" r="63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015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36C" w:rsidRPr="00901652" w:rsidRDefault="0097736C" w:rsidP="002B6D90">
      <w:pPr>
        <w:spacing w:beforeLines="50" w:before="156" w:afterLines="50" w:after="156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 w:hint="eastAsia"/>
          <w:szCs w:val="20"/>
        </w:rPr>
        <w:t xml:space="preserve">   </w:t>
      </w:r>
      <w:r>
        <w:rPr>
          <w:rFonts w:ascii="Times New Roman" w:eastAsia="宋体" w:hAnsi="Times New Roman" w:cs="Times New Roman" w:hint="eastAsia"/>
          <w:szCs w:val="20"/>
        </w:rPr>
        <w:t>接下来是能量</w:t>
      </w:r>
    </w:p>
    <w:p w:rsidR="00901652" w:rsidRDefault="00901652" w:rsidP="002B6D90">
      <w:pPr>
        <w:spacing w:beforeLines="50" w:before="156" w:afterLines="50" w:after="156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/>
          <w:noProof/>
          <w:szCs w:val="20"/>
        </w:rPr>
        <w:drawing>
          <wp:inline distT="0" distB="0" distL="0" distR="0">
            <wp:extent cx="5200015" cy="2838450"/>
            <wp:effectExtent l="0" t="0" r="63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015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36C" w:rsidRPr="00901652" w:rsidRDefault="0097736C" w:rsidP="0097736C">
      <w:pPr>
        <w:spacing w:beforeLines="50" w:before="156" w:afterLines="50" w:after="156"/>
        <w:ind w:firstLineChars="200" w:firstLine="480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 w:hint="eastAsia"/>
          <w:szCs w:val="20"/>
        </w:rPr>
        <w:t>最后是“</w:t>
      </w:r>
      <w:r>
        <w:rPr>
          <w:rFonts w:ascii="Times New Roman" w:eastAsia="宋体" w:hAnsi="Times New Roman" w:cs="Times New Roman" w:hint="eastAsia"/>
          <w:szCs w:val="20"/>
        </w:rPr>
        <w:t>GULP</w:t>
      </w:r>
      <w:r>
        <w:rPr>
          <w:rFonts w:ascii="Times New Roman" w:eastAsia="宋体" w:hAnsi="Times New Roman" w:cs="Times New Roman" w:hint="eastAsia"/>
          <w:szCs w:val="20"/>
        </w:rPr>
        <w:t>”的特色</w:t>
      </w:r>
      <w:r w:rsidR="00352898">
        <w:rPr>
          <w:rFonts w:ascii="Times New Roman" w:eastAsia="宋体" w:hAnsi="Times New Roman" w:cs="Times New Roman" w:hint="eastAsia"/>
          <w:szCs w:val="20"/>
        </w:rPr>
        <w:t>，</w:t>
      </w:r>
      <w:r>
        <w:rPr>
          <w:rFonts w:ascii="Times New Roman" w:eastAsia="宋体" w:hAnsi="Times New Roman" w:cs="Times New Roman" w:hint="eastAsia"/>
          <w:szCs w:val="20"/>
        </w:rPr>
        <w:t>运动常数，</w:t>
      </w:r>
      <w:r w:rsidR="006919B5">
        <w:rPr>
          <w:rFonts w:ascii="Times New Roman" w:eastAsia="宋体" w:hAnsi="Times New Roman" w:cs="Times New Roman" w:hint="eastAsia"/>
          <w:szCs w:val="20"/>
        </w:rPr>
        <w:t>可以大致判断模拟过程是否合理，</w:t>
      </w:r>
      <w:r>
        <w:rPr>
          <w:rFonts w:ascii="Times New Roman" w:eastAsia="宋体" w:hAnsi="Times New Roman" w:cs="Times New Roman" w:hint="eastAsia"/>
          <w:szCs w:val="20"/>
        </w:rPr>
        <w:t>其意义可以翻下</w:t>
      </w:r>
      <w:r>
        <w:rPr>
          <w:rFonts w:ascii="Times New Roman" w:eastAsia="宋体" w:hAnsi="Times New Roman" w:cs="Times New Roman" w:hint="eastAsia"/>
          <w:szCs w:val="20"/>
        </w:rPr>
        <w:t>MS</w:t>
      </w:r>
      <w:r>
        <w:rPr>
          <w:rFonts w:ascii="Times New Roman" w:eastAsia="宋体" w:hAnsi="Times New Roman" w:cs="Times New Roman" w:hint="eastAsia"/>
          <w:szCs w:val="20"/>
        </w:rPr>
        <w:t>的手册，对</w:t>
      </w:r>
      <w:r>
        <w:rPr>
          <w:rFonts w:ascii="Times New Roman" w:eastAsia="宋体" w:hAnsi="Times New Roman" w:cs="Times New Roman" w:hint="eastAsia"/>
          <w:szCs w:val="20"/>
        </w:rPr>
        <w:t>NVE</w:t>
      </w:r>
      <w:r>
        <w:rPr>
          <w:rFonts w:ascii="Times New Roman" w:eastAsia="宋体" w:hAnsi="Times New Roman" w:cs="Times New Roman" w:hint="eastAsia"/>
          <w:szCs w:val="20"/>
        </w:rPr>
        <w:t>来说，其就是系统</w:t>
      </w:r>
      <w:r w:rsidR="00F63B9E">
        <w:rPr>
          <w:rFonts w:ascii="Times New Roman" w:eastAsia="宋体" w:hAnsi="Times New Roman" w:cs="Times New Roman" w:hint="eastAsia"/>
          <w:szCs w:val="20"/>
        </w:rPr>
        <w:t>能量</w:t>
      </w:r>
      <w:r>
        <w:rPr>
          <w:rFonts w:ascii="Times New Roman" w:eastAsia="宋体" w:hAnsi="Times New Roman" w:cs="Times New Roman" w:hint="eastAsia"/>
          <w:szCs w:val="20"/>
        </w:rPr>
        <w:t>。</w:t>
      </w:r>
    </w:p>
    <w:p w:rsidR="00901652" w:rsidRDefault="00901652" w:rsidP="002B6D90">
      <w:pPr>
        <w:spacing w:beforeLines="50" w:before="156" w:afterLines="50" w:after="156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/>
          <w:noProof/>
          <w:szCs w:val="20"/>
        </w:rPr>
        <w:lastRenderedPageBreak/>
        <w:drawing>
          <wp:inline distT="0" distB="0" distL="0" distR="0">
            <wp:extent cx="5200015" cy="2838450"/>
            <wp:effectExtent l="0" t="0" r="63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015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18D5" w:rsidRPr="00901652" w:rsidRDefault="00A618D5" w:rsidP="002B6D90">
      <w:pPr>
        <w:spacing w:beforeLines="50" w:before="156" w:afterLines="50" w:after="156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 w:hint="eastAsia"/>
          <w:szCs w:val="20"/>
        </w:rPr>
        <w:t xml:space="preserve">    </w:t>
      </w:r>
      <w:r>
        <w:rPr>
          <w:rFonts w:ascii="Times New Roman" w:eastAsia="宋体" w:hAnsi="Times New Roman" w:cs="Times New Roman" w:hint="eastAsia"/>
          <w:szCs w:val="20"/>
        </w:rPr>
        <w:t>计算完毕，我们还可以把结果输出为动画，当回电影制片人</w:t>
      </w:r>
    </w:p>
    <w:p w:rsidR="00901652" w:rsidRDefault="00901652" w:rsidP="00A618D5">
      <w:pPr>
        <w:spacing w:beforeLines="50" w:before="156" w:afterLines="50" w:after="156"/>
        <w:jc w:val="center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/>
          <w:noProof/>
          <w:szCs w:val="20"/>
        </w:rPr>
        <w:drawing>
          <wp:inline distT="0" distB="0" distL="0" distR="0">
            <wp:extent cx="2449195" cy="4834255"/>
            <wp:effectExtent l="0" t="0" r="8255" b="444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9195" cy="4834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18D5" w:rsidRPr="00901652" w:rsidRDefault="00A618D5" w:rsidP="00A618D5">
      <w:pPr>
        <w:spacing w:beforeLines="50" w:before="156" w:afterLines="50" w:after="156"/>
        <w:ind w:firstLineChars="200" w:firstLine="480"/>
        <w:jc w:val="left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 w:hint="eastAsia"/>
          <w:szCs w:val="20"/>
        </w:rPr>
        <w:t>点开上图选中的文件（</w:t>
      </w:r>
      <w:proofErr w:type="spellStart"/>
      <w:r>
        <w:rPr>
          <w:rFonts w:ascii="Times New Roman" w:eastAsia="宋体" w:hAnsi="Times New Roman" w:cs="Times New Roman" w:hint="eastAsia"/>
          <w:szCs w:val="20"/>
        </w:rPr>
        <w:t>xtd</w:t>
      </w:r>
      <w:proofErr w:type="spellEnd"/>
      <w:r>
        <w:rPr>
          <w:rFonts w:ascii="Times New Roman" w:eastAsia="宋体" w:hAnsi="Times New Roman" w:cs="Times New Roman" w:hint="eastAsia"/>
          <w:szCs w:val="20"/>
        </w:rPr>
        <w:t>）结尾</w:t>
      </w:r>
      <w:r w:rsidR="00886189">
        <w:rPr>
          <w:rFonts w:ascii="Times New Roman" w:eastAsia="宋体" w:hAnsi="Times New Roman" w:cs="Times New Roman" w:hint="eastAsia"/>
          <w:szCs w:val="20"/>
        </w:rPr>
        <w:t>，调整好视角</w:t>
      </w:r>
    </w:p>
    <w:p w:rsidR="00901652" w:rsidRDefault="00901652" w:rsidP="002B6D90">
      <w:pPr>
        <w:spacing w:beforeLines="50" w:before="156" w:afterLines="50" w:after="156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/>
          <w:noProof/>
          <w:szCs w:val="20"/>
        </w:rPr>
        <w:lastRenderedPageBreak/>
        <w:drawing>
          <wp:inline distT="0" distB="0" distL="0" distR="0">
            <wp:extent cx="5200015" cy="2838450"/>
            <wp:effectExtent l="0" t="0" r="63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015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18D5" w:rsidRPr="00901652" w:rsidRDefault="00A618D5" w:rsidP="002B6D90">
      <w:pPr>
        <w:spacing w:beforeLines="50" w:before="156" w:afterLines="50" w:after="156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 w:hint="eastAsia"/>
          <w:szCs w:val="20"/>
        </w:rPr>
        <w:t xml:space="preserve">    </w:t>
      </w:r>
      <w:r>
        <w:rPr>
          <w:rFonts w:ascii="Times New Roman" w:eastAsia="宋体" w:hAnsi="Times New Roman" w:cs="Times New Roman" w:hint="eastAsia"/>
          <w:szCs w:val="20"/>
        </w:rPr>
        <w:t>在“</w:t>
      </w:r>
      <w:r>
        <w:rPr>
          <w:rFonts w:ascii="Times New Roman" w:eastAsia="宋体" w:hAnsi="Times New Roman" w:cs="Times New Roman" w:hint="eastAsia"/>
          <w:szCs w:val="20"/>
        </w:rPr>
        <w:t>File</w:t>
      </w:r>
      <w:r>
        <w:rPr>
          <w:rFonts w:ascii="Times New Roman" w:eastAsia="宋体" w:hAnsi="Times New Roman" w:cs="Times New Roman" w:hint="eastAsia"/>
          <w:szCs w:val="20"/>
        </w:rPr>
        <w:t>”栏找到“</w:t>
      </w:r>
      <w:r>
        <w:rPr>
          <w:rFonts w:ascii="Times New Roman" w:eastAsia="宋体" w:hAnsi="Times New Roman" w:cs="Times New Roman" w:hint="eastAsia"/>
          <w:szCs w:val="20"/>
        </w:rPr>
        <w:t>Export</w:t>
      </w:r>
      <w:r>
        <w:rPr>
          <w:rFonts w:ascii="Times New Roman" w:eastAsia="宋体" w:hAnsi="Times New Roman" w:cs="Times New Roman" w:hint="eastAsia"/>
          <w:szCs w:val="20"/>
        </w:rPr>
        <w:t>”，如下图</w:t>
      </w:r>
    </w:p>
    <w:p w:rsidR="00901652" w:rsidRPr="00901652" w:rsidRDefault="00A618D5" w:rsidP="002B6D90">
      <w:pPr>
        <w:spacing w:beforeLines="50" w:before="156" w:afterLines="50" w:after="156"/>
        <w:rPr>
          <w:rFonts w:ascii="Times New Roman" w:eastAsia="宋体" w:hAnsi="Times New Roman" w:cs="Times New Roman"/>
          <w:szCs w:val="20"/>
        </w:rPr>
      </w:pPr>
      <w:r>
        <w:rPr>
          <w:noProof/>
        </w:rPr>
        <w:drawing>
          <wp:inline distT="0" distB="0" distL="0" distR="0" wp14:anchorId="707B779C" wp14:editId="55754952">
            <wp:extent cx="5274310" cy="2724450"/>
            <wp:effectExtent l="0" t="0" r="2540" b="0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2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1652" w:rsidRDefault="005A1ADA" w:rsidP="005A1ADA">
      <w:pPr>
        <w:spacing w:beforeLines="50" w:before="156" w:afterLines="50" w:after="156"/>
        <w:ind w:firstLineChars="200" w:firstLine="480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 w:hint="eastAsia"/>
          <w:szCs w:val="20"/>
        </w:rPr>
        <w:t>弹出对话框</w:t>
      </w:r>
    </w:p>
    <w:p w:rsidR="005A1ADA" w:rsidRDefault="005A1ADA" w:rsidP="005A1ADA">
      <w:pPr>
        <w:spacing w:beforeLines="50" w:before="156" w:afterLines="50" w:after="156"/>
        <w:ind w:firstLineChars="200" w:firstLine="480"/>
        <w:rPr>
          <w:rFonts w:ascii="Times New Roman" w:eastAsia="宋体" w:hAnsi="Times New Roman" w:cs="Times New Roman"/>
          <w:szCs w:val="20"/>
        </w:rPr>
      </w:pPr>
      <w:r>
        <w:rPr>
          <w:noProof/>
        </w:rPr>
        <w:drawing>
          <wp:inline distT="0" distB="0" distL="0" distR="0" wp14:anchorId="3FA7A26A" wp14:editId="55EF4BE1">
            <wp:extent cx="5274310" cy="2108503"/>
            <wp:effectExtent l="0" t="0" r="2540" b="6350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08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1ADA" w:rsidRPr="00901652" w:rsidRDefault="005A1ADA" w:rsidP="005A1ADA">
      <w:pPr>
        <w:spacing w:beforeLines="50" w:before="156" w:afterLines="50" w:after="156"/>
        <w:ind w:firstLineChars="200" w:firstLine="480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 w:hint="eastAsia"/>
          <w:szCs w:val="20"/>
        </w:rPr>
        <w:lastRenderedPageBreak/>
        <w:t>按上图选择</w:t>
      </w:r>
      <w:proofErr w:type="spellStart"/>
      <w:r w:rsidR="00AE0CDC">
        <w:rPr>
          <w:rFonts w:ascii="Times New Roman" w:eastAsia="宋体" w:hAnsi="Times New Roman" w:cs="Times New Roman" w:hint="eastAsia"/>
          <w:szCs w:val="20"/>
        </w:rPr>
        <w:t>avi</w:t>
      </w:r>
      <w:proofErr w:type="spellEnd"/>
      <w:r w:rsidR="00AE0CDC">
        <w:rPr>
          <w:rFonts w:ascii="Times New Roman" w:eastAsia="宋体" w:hAnsi="Times New Roman" w:cs="Times New Roman" w:hint="eastAsia"/>
          <w:szCs w:val="20"/>
        </w:rPr>
        <w:t>格式</w:t>
      </w:r>
      <w:r>
        <w:rPr>
          <w:rFonts w:ascii="Times New Roman" w:eastAsia="宋体" w:hAnsi="Times New Roman" w:cs="Times New Roman" w:hint="eastAsia"/>
          <w:szCs w:val="20"/>
        </w:rPr>
        <w:t>，可以控制输出视频质量</w:t>
      </w:r>
    </w:p>
    <w:p w:rsidR="00901652" w:rsidRPr="00901652" w:rsidRDefault="00AA02AB" w:rsidP="005A1ADA">
      <w:pPr>
        <w:spacing w:beforeLines="50" w:before="156" w:afterLines="50" w:after="156"/>
        <w:jc w:val="center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 w:hint="eastAsia"/>
          <w:szCs w:val="20"/>
        </w:rPr>
        <w:t xml:space="preserve"> </w:t>
      </w:r>
      <w:r w:rsidR="00901652">
        <w:rPr>
          <w:rFonts w:ascii="Times New Roman" w:eastAsia="宋体" w:hAnsi="Times New Roman" w:cs="Times New Roman"/>
          <w:noProof/>
          <w:szCs w:val="20"/>
        </w:rPr>
        <w:drawing>
          <wp:inline distT="0" distB="0" distL="0" distR="0">
            <wp:extent cx="2329815" cy="3609975"/>
            <wp:effectExtent l="0" t="0" r="0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9815" cy="360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1652" w:rsidRPr="00901652" w:rsidRDefault="005A1ADA" w:rsidP="00AA02AB">
      <w:pPr>
        <w:spacing w:beforeLines="50" w:before="156" w:afterLines="50" w:after="156"/>
        <w:ind w:firstLineChars="200" w:firstLine="480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 w:hint="eastAsia"/>
          <w:szCs w:val="20"/>
        </w:rPr>
        <w:t>结果如下</w:t>
      </w:r>
    </w:p>
    <w:p w:rsidR="00CA075E" w:rsidRPr="00901652" w:rsidRDefault="00AA02AB" w:rsidP="002B6D90">
      <w:pPr>
        <w:spacing w:beforeLines="50" w:before="156" w:afterLines="50" w:after="156"/>
        <w:rPr>
          <w:rFonts w:ascii="Times New Roman" w:eastAsia="宋体" w:hAnsi="Times New Roman" w:cs="Times New Roman"/>
          <w:szCs w:val="20"/>
        </w:rPr>
      </w:pPr>
      <w:r w:rsidRPr="00AA02AB">
        <w:rPr>
          <w:rFonts w:ascii="Times New Roman" w:eastAsia="宋体" w:hAnsi="Times New Roman" w:cs="Times New Roman"/>
          <w:szCs w:val="20"/>
        </w:rPr>
        <w:object w:dxaOrig="1530" w:dyaOrig="81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4pt;height:40.7pt" o:ole="">
            <v:imagedata r:id="rId74" o:title=""/>
          </v:shape>
          <o:OLEObject Type="Embed" ProgID="Package" ShapeID="_x0000_i1025" DrawAspect="Content" ObjectID="_1442948087" r:id="rId75"/>
        </w:object>
      </w:r>
    </w:p>
    <w:p w:rsidR="00CA075E" w:rsidRPr="00901652" w:rsidRDefault="00AA02AB" w:rsidP="00AA02AB">
      <w:pPr>
        <w:spacing w:beforeLines="50" w:before="156" w:afterLines="50" w:after="156"/>
        <w:ind w:firstLineChars="200" w:firstLine="480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 w:hint="eastAsia"/>
          <w:szCs w:val="20"/>
        </w:rPr>
        <w:t>是一部相当好的动画篇啊。</w:t>
      </w:r>
    </w:p>
    <w:p w:rsidR="00CA075E" w:rsidRPr="00901652" w:rsidRDefault="00C018DB" w:rsidP="00C018DB">
      <w:pPr>
        <w:pStyle w:val="1"/>
      </w:pPr>
      <w:r>
        <w:rPr>
          <w:rFonts w:hint="eastAsia"/>
        </w:rPr>
        <w:t>结语</w:t>
      </w:r>
    </w:p>
    <w:p w:rsidR="00CA075E" w:rsidRPr="00901652" w:rsidRDefault="00C018DB" w:rsidP="00C018DB">
      <w:pPr>
        <w:spacing w:beforeLines="50" w:before="156" w:afterLines="50" w:after="156"/>
        <w:ind w:firstLineChars="200" w:firstLine="480"/>
        <w:rPr>
          <w:rFonts w:ascii="Times New Roman" w:eastAsia="宋体" w:hAnsi="Times New Roman" w:cs="Times New Roman"/>
          <w:szCs w:val="20"/>
        </w:rPr>
      </w:pPr>
      <w:r>
        <w:rPr>
          <w:rFonts w:ascii="Times New Roman" w:eastAsia="宋体" w:hAnsi="Times New Roman" w:cs="Times New Roman" w:hint="eastAsia"/>
          <w:szCs w:val="20"/>
        </w:rPr>
        <w:t>计算机模拟是现代通用的一种处理问题的方式，</w:t>
      </w:r>
      <w:r w:rsidR="0012431E">
        <w:rPr>
          <w:rFonts w:ascii="Times New Roman" w:eastAsia="宋体" w:hAnsi="Times New Roman" w:cs="Times New Roman" w:hint="eastAsia"/>
          <w:szCs w:val="20"/>
        </w:rPr>
        <w:t>刚刚</w:t>
      </w:r>
      <w:r w:rsidR="002E6EAE">
        <w:rPr>
          <w:rFonts w:ascii="Times New Roman" w:eastAsia="宋体" w:hAnsi="Times New Roman" w:cs="Times New Roman" w:hint="eastAsia"/>
          <w:szCs w:val="20"/>
        </w:rPr>
        <w:t>（</w:t>
      </w:r>
      <w:r w:rsidR="002E6EAE">
        <w:rPr>
          <w:rFonts w:ascii="Times New Roman" w:eastAsia="宋体" w:hAnsi="Times New Roman" w:cs="Times New Roman" w:hint="eastAsia"/>
          <w:szCs w:val="20"/>
        </w:rPr>
        <w:t>2013</w:t>
      </w:r>
      <w:r w:rsidR="002E6EAE">
        <w:rPr>
          <w:rFonts w:ascii="Times New Roman" w:eastAsia="宋体" w:hAnsi="Times New Roman" w:cs="Times New Roman" w:hint="eastAsia"/>
          <w:szCs w:val="20"/>
        </w:rPr>
        <w:t>）</w:t>
      </w:r>
      <w:r w:rsidR="0012431E">
        <w:rPr>
          <w:rFonts w:ascii="Times New Roman" w:eastAsia="宋体" w:hAnsi="Times New Roman" w:cs="Times New Roman" w:hint="eastAsia"/>
          <w:szCs w:val="20"/>
        </w:rPr>
        <w:t>获得诺贝尔</w:t>
      </w:r>
      <w:r w:rsidR="00F106E1">
        <w:rPr>
          <w:rFonts w:ascii="Times New Roman" w:eastAsia="宋体" w:hAnsi="Times New Roman" w:cs="Times New Roman" w:hint="eastAsia"/>
          <w:szCs w:val="20"/>
        </w:rPr>
        <w:t>化学奖</w:t>
      </w:r>
      <w:r w:rsidR="0012431E">
        <w:rPr>
          <w:rFonts w:ascii="Times New Roman" w:eastAsia="宋体" w:hAnsi="Times New Roman" w:cs="Times New Roman" w:hint="eastAsia"/>
          <w:szCs w:val="20"/>
        </w:rPr>
        <w:t>的大家们用他们的成功证明此方法的有效性。</w:t>
      </w:r>
      <w:r w:rsidR="00C57F63">
        <w:rPr>
          <w:rFonts w:ascii="Times New Roman" w:eastAsia="宋体" w:hAnsi="Times New Roman" w:cs="Times New Roman" w:hint="eastAsia"/>
          <w:szCs w:val="20"/>
        </w:rPr>
        <w:t>当然，</w:t>
      </w:r>
      <w:r w:rsidR="002E7F9D">
        <w:rPr>
          <w:rFonts w:ascii="Times New Roman" w:eastAsia="宋体" w:hAnsi="Times New Roman" w:cs="Times New Roman" w:hint="eastAsia"/>
          <w:szCs w:val="20"/>
        </w:rPr>
        <w:t>这里的介绍只是一份快餐，大家要想利用</w:t>
      </w:r>
      <w:r w:rsidR="002E7F9D">
        <w:rPr>
          <w:rFonts w:ascii="Times New Roman" w:eastAsia="宋体" w:hAnsi="Times New Roman" w:cs="Times New Roman" w:hint="eastAsia"/>
          <w:szCs w:val="20"/>
        </w:rPr>
        <w:t>MS</w:t>
      </w:r>
      <w:r w:rsidR="002E7F9D">
        <w:rPr>
          <w:rFonts w:ascii="Times New Roman" w:eastAsia="宋体" w:hAnsi="Times New Roman" w:cs="Times New Roman" w:hint="eastAsia"/>
          <w:szCs w:val="20"/>
        </w:rPr>
        <w:t>等做更高端的研究，还需要广泛涉猎</w:t>
      </w:r>
      <w:r w:rsidR="00BB51EA">
        <w:rPr>
          <w:rFonts w:ascii="Times New Roman" w:eastAsia="宋体" w:hAnsi="Times New Roman" w:cs="Times New Roman" w:hint="eastAsia"/>
          <w:szCs w:val="20"/>
        </w:rPr>
        <w:t>相关知识，从理论到程序都吃透才行。</w:t>
      </w:r>
      <w:r w:rsidR="00E948AF">
        <w:rPr>
          <w:rFonts w:ascii="Times New Roman" w:eastAsia="宋体" w:hAnsi="Times New Roman" w:cs="Times New Roman" w:hint="eastAsia"/>
          <w:szCs w:val="20"/>
        </w:rPr>
        <w:t>不过边做边学也是一种策略</w:t>
      </w:r>
      <w:r w:rsidR="00C16D09">
        <w:rPr>
          <w:rFonts w:ascii="Times New Roman" w:eastAsia="宋体" w:hAnsi="Times New Roman" w:cs="Times New Roman" w:hint="eastAsia"/>
          <w:szCs w:val="20"/>
        </w:rPr>
        <w:t>（摸着石头过河嘛</w:t>
      </w:r>
      <w:r w:rsidR="00C16D09">
        <w:rPr>
          <w:rFonts w:ascii="Times New Roman" w:eastAsia="宋体" w:hAnsi="Times New Roman" w:cs="Times New Roman" w:hint="eastAsia"/>
          <w:szCs w:val="20"/>
        </w:rPr>
        <w:t>~~</w:t>
      </w:r>
      <w:bookmarkStart w:id="0" w:name="_GoBack"/>
      <w:bookmarkEnd w:id="0"/>
      <w:r w:rsidR="00C16D09">
        <w:rPr>
          <w:rFonts w:ascii="Times New Roman" w:eastAsia="宋体" w:hAnsi="Times New Roman" w:cs="Times New Roman" w:hint="eastAsia"/>
          <w:szCs w:val="20"/>
        </w:rPr>
        <w:t>）</w:t>
      </w:r>
      <w:r w:rsidR="00E948AF">
        <w:rPr>
          <w:rFonts w:ascii="Times New Roman" w:eastAsia="宋体" w:hAnsi="Times New Roman" w:cs="Times New Roman" w:hint="eastAsia"/>
          <w:szCs w:val="20"/>
        </w:rPr>
        <w:t>，什么都精通了再开始，人</w:t>
      </w:r>
      <w:r w:rsidR="009507EC">
        <w:rPr>
          <w:rFonts w:ascii="Times New Roman" w:eastAsia="宋体" w:hAnsi="Times New Roman" w:cs="Times New Roman" w:hint="eastAsia"/>
          <w:szCs w:val="20"/>
        </w:rPr>
        <w:t>就</w:t>
      </w:r>
      <w:r w:rsidR="00E948AF">
        <w:rPr>
          <w:rFonts w:ascii="Times New Roman" w:eastAsia="宋体" w:hAnsi="Times New Roman" w:cs="Times New Roman" w:hint="eastAsia"/>
          <w:szCs w:val="20"/>
        </w:rPr>
        <w:t>老了（笑）。</w:t>
      </w:r>
    </w:p>
    <w:p w:rsidR="00CA075E" w:rsidRPr="00901652" w:rsidRDefault="00CA075E" w:rsidP="002B6D90">
      <w:pPr>
        <w:spacing w:beforeLines="50" w:before="156" w:afterLines="50" w:after="156"/>
        <w:rPr>
          <w:rFonts w:ascii="Times New Roman" w:eastAsia="宋体" w:hAnsi="Times New Roman" w:cs="Times New Roman"/>
          <w:szCs w:val="20"/>
        </w:rPr>
      </w:pPr>
    </w:p>
    <w:p w:rsidR="00CA075E" w:rsidRPr="00901652" w:rsidRDefault="00CA075E" w:rsidP="002B6D90">
      <w:pPr>
        <w:spacing w:beforeLines="50" w:before="156" w:afterLines="50" w:after="156"/>
        <w:rPr>
          <w:rFonts w:ascii="Times New Roman" w:eastAsia="宋体" w:hAnsi="Times New Roman" w:cs="Times New Roman"/>
          <w:szCs w:val="20"/>
        </w:rPr>
      </w:pPr>
    </w:p>
    <w:p w:rsidR="00CA075E" w:rsidRDefault="00CA075E" w:rsidP="002B6D90">
      <w:pPr>
        <w:spacing w:beforeLines="50" w:before="156" w:afterLines="50" w:after="156"/>
      </w:pPr>
    </w:p>
    <w:sectPr w:rsidR="00CA075E"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4207D" w:rsidRDefault="0034207D" w:rsidP="00901652">
      <w:r>
        <w:separator/>
      </w:r>
    </w:p>
  </w:endnote>
  <w:endnote w:type="continuationSeparator" w:id="0">
    <w:p w:rsidR="0034207D" w:rsidRDefault="0034207D" w:rsidP="0090165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4207D" w:rsidRDefault="0034207D" w:rsidP="00901652">
      <w:r>
        <w:separator/>
      </w:r>
    </w:p>
  </w:footnote>
  <w:footnote w:type="continuationSeparator" w:id="0">
    <w:p w:rsidR="0034207D" w:rsidRDefault="0034207D" w:rsidP="00901652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11F31"/>
    <w:rsid w:val="0000722B"/>
    <w:rsid w:val="0001363B"/>
    <w:rsid w:val="00023885"/>
    <w:rsid w:val="00026E73"/>
    <w:rsid w:val="00036B70"/>
    <w:rsid w:val="000A7480"/>
    <w:rsid w:val="000B5004"/>
    <w:rsid w:val="000B526B"/>
    <w:rsid w:val="000C1FE8"/>
    <w:rsid w:val="000F1343"/>
    <w:rsid w:val="000F4492"/>
    <w:rsid w:val="0012431E"/>
    <w:rsid w:val="001251F7"/>
    <w:rsid w:val="00130260"/>
    <w:rsid w:val="0013127D"/>
    <w:rsid w:val="001339EC"/>
    <w:rsid w:val="0017337D"/>
    <w:rsid w:val="001A2FE2"/>
    <w:rsid w:val="001B0E1C"/>
    <w:rsid w:val="001C320B"/>
    <w:rsid w:val="001D459C"/>
    <w:rsid w:val="002001DB"/>
    <w:rsid w:val="002004B9"/>
    <w:rsid w:val="00225310"/>
    <w:rsid w:val="002535BA"/>
    <w:rsid w:val="00262733"/>
    <w:rsid w:val="00271463"/>
    <w:rsid w:val="002B19F5"/>
    <w:rsid w:val="002B6D90"/>
    <w:rsid w:val="002E6EAE"/>
    <w:rsid w:val="002E7F9D"/>
    <w:rsid w:val="0033499D"/>
    <w:rsid w:val="0034207D"/>
    <w:rsid w:val="00352898"/>
    <w:rsid w:val="00354E14"/>
    <w:rsid w:val="003C77F3"/>
    <w:rsid w:val="003D1DB5"/>
    <w:rsid w:val="003E07AB"/>
    <w:rsid w:val="00446F68"/>
    <w:rsid w:val="0045065A"/>
    <w:rsid w:val="004528B1"/>
    <w:rsid w:val="00456022"/>
    <w:rsid w:val="00465E11"/>
    <w:rsid w:val="00474239"/>
    <w:rsid w:val="004770D6"/>
    <w:rsid w:val="004A69AD"/>
    <w:rsid w:val="004B6E40"/>
    <w:rsid w:val="004C03A0"/>
    <w:rsid w:val="004D00E4"/>
    <w:rsid w:val="004D6F9C"/>
    <w:rsid w:val="005071D6"/>
    <w:rsid w:val="00510D48"/>
    <w:rsid w:val="0052402B"/>
    <w:rsid w:val="005778E8"/>
    <w:rsid w:val="005A1ADA"/>
    <w:rsid w:val="005D5A19"/>
    <w:rsid w:val="005F5B22"/>
    <w:rsid w:val="006215EE"/>
    <w:rsid w:val="006331F9"/>
    <w:rsid w:val="00650B39"/>
    <w:rsid w:val="00661850"/>
    <w:rsid w:val="006919B5"/>
    <w:rsid w:val="006A7DFE"/>
    <w:rsid w:val="006C3EBF"/>
    <w:rsid w:val="007011FE"/>
    <w:rsid w:val="00736CD3"/>
    <w:rsid w:val="007A3EFB"/>
    <w:rsid w:val="007D74B5"/>
    <w:rsid w:val="007F4A09"/>
    <w:rsid w:val="00886189"/>
    <w:rsid w:val="008B01C7"/>
    <w:rsid w:val="008D3E2B"/>
    <w:rsid w:val="00900A9F"/>
    <w:rsid w:val="00901652"/>
    <w:rsid w:val="00912873"/>
    <w:rsid w:val="00920913"/>
    <w:rsid w:val="00946EEC"/>
    <w:rsid w:val="009507EC"/>
    <w:rsid w:val="00973E27"/>
    <w:rsid w:val="0097736C"/>
    <w:rsid w:val="009966CD"/>
    <w:rsid w:val="00996A11"/>
    <w:rsid w:val="009B1E45"/>
    <w:rsid w:val="009F0D29"/>
    <w:rsid w:val="009F3217"/>
    <w:rsid w:val="00A15F22"/>
    <w:rsid w:val="00A618D5"/>
    <w:rsid w:val="00A72176"/>
    <w:rsid w:val="00AA02AB"/>
    <w:rsid w:val="00AA4043"/>
    <w:rsid w:val="00AE0CDC"/>
    <w:rsid w:val="00BB51EA"/>
    <w:rsid w:val="00BB6231"/>
    <w:rsid w:val="00BB710B"/>
    <w:rsid w:val="00BD3475"/>
    <w:rsid w:val="00BE0784"/>
    <w:rsid w:val="00BE7A4A"/>
    <w:rsid w:val="00BF11DB"/>
    <w:rsid w:val="00BF6EF9"/>
    <w:rsid w:val="00C018DB"/>
    <w:rsid w:val="00C1062C"/>
    <w:rsid w:val="00C16D09"/>
    <w:rsid w:val="00C57F63"/>
    <w:rsid w:val="00C95325"/>
    <w:rsid w:val="00CA075E"/>
    <w:rsid w:val="00CA0F6E"/>
    <w:rsid w:val="00CA1911"/>
    <w:rsid w:val="00CC0295"/>
    <w:rsid w:val="00D11F31"/>
    <w:rsid w:val="00D21AED"/>
    <w:rsid w:val="00D44609"/>
    <w:rsid w:val="00D7193A"/>
    <w:rsid w:val="00D80FBB"/>
    <w:rsid w:val="00DB1971"/>
    <w:rsid w:val="00E02A46"/>
    <w:rsid w:val="00E07B1D"/>
    <w:rsid w:val="00E15085"/>
    <w:rsid w:val="00E76DE9"/>
    <w:rsid w:val="00E948AF"/>
    <w:rsid w:val="00EF2EE9"/>
    <w:rsid w:val="00F106E1"/>
    <w:rsid w:val="00F12FC0"/>
    <w:rsid w:val="00F41B35"/>
    <w:rsid w:val="00F46618"/>
    <w:rsid w:val="00F536C8"/>
    <w:rsid w:val="00F54572"/>
    <w:rsid w:val="00F547F4"/>
    <w:rsid w:val="00F57503"/>
    <w:rsid w:val="00F63B9E"/>
    <w:rsid w:val="00FC1B7A"/>
    <w:rsid w:val="00FC64E0"/>
    <w:rsid w:val="00FD2499"/>
    <w:rsid w:val="00FD3BFD"/>
    <w:rsid w:val="00FE17EC"/>
    <w:rsid w:val="00FF7A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7337D"/>
    <w:pPr>
      <w:widowControl w:val="0"/>
      <w:jc w:val="both"/>
    </w:pPr>
    <w:rPr>
      <w:sz w:val="24"/>
    </w:rPr>
  </w:style>
  <w:style w:type="paragraph" w:styleId="1">
    <w:name w:val="heading 1"/>
    <w:basedOn w:val="a"/>
    <w:next w:val="a"/>
    <w:link w:val="1Char"/>
    <w:uiPriority w:val="9"/>
    <w:qFormat/>
    <w:rsid w:val="00F46618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F46618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7F4A0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90165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901652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90165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901652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901652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901652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F46618"/>
    <w:rPr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rsid w:val="00F46618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rsid w:val="007F4A09"/>
    <w:rPr>
      <w:b/>
      <w:bCs/>
      <w:sz w:val="32"/>
      <w:szCs w:val="3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7337D"/>
    <w:pPr>
      <w:widowControl w:val="0"/>
      <w:jc w:val="both"/>
    </w:pPr>
    <w:rPr>
      <w:sz w:val="24"/>
    </w:rPr>
  </w:style>
  <w:style w:type="paragraph" w:styleId="1">
    <w:name w:val="heading 1"/>
    <w:basedOn w:val="a"/>
    <w:next w:val="a"/>
    <w:link w:val="1Char"/>
    <w:uiPriority w:val="9"/>
    <w:qFormat/>
    <w:rsid w:val="00F46618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F46618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7F4A0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90165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901652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90165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901652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901652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901652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F46618"/>
    <w:rPr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rsid w:val="00F46618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rsid w:val="007F4A09"/>
    <w:rPr>
      <w:b/>
      <w:bCs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9" Type="http://schemas.openxmlformats.org/officeDocument/2006/relationships/image" Target="media/image28.png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50" Type="http://schemas.openxmlformats.org/officeDocument/2006/relationships/image" Target="media/image39.png"/><Relationship Id="rId55" Type="http://schemas.openxmlformats.org/officeDocument/2006/relationships/image" Target="media/image44.png"/><Relationship Id="rId63" Type="http://schemas.openxmlformats.org/officeDocument/2006/relationships/image" Target="media/image52.png"/><Relationship Id="rId68" Type="http://schemas.openxmlformats.org/officeDocument/2006/relationships/image" Target="media/image57.png"/><Relationship Id="rId76" Type="http://schemas.openxmlformats.org/officeDocument/2006/relationships/fontTable" Target="fontTable.xml"/><Relationship Id="rId7" Type="http://schemas.openxmlformats.org/officeDocument/2006/relationships/diagramData" Target="diagrams/data1.xml"/><Relationship Id="rId71" Type="http://schemas.openxmlformats.org/officeDocument/2006/relationships/image" Target="media/image60.png"/><Relationship Id="rId2" Type="http://schemas.microsoft.com/office/2007/relationships/stylesWithEffects" Target="stylesWithEffects.xml"/><Relationship Id="rId16" Type="http://schemas.openxmlformats.org/officeDocument/2006/relationships/image" Target="media/image5.png"/><Relationship Id="rId29" Type="http://schemas.openxmlformats.org/officeDocument/2006/relationships/image" Target="media/image18.png"/><Relationship Id="rId11" Type="http://schemas.microsoft.com/office/2007/relationships/diagramDrawing" Target="diagrams/drawing1.xm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3" Type="http://schemas.openxmlformats.org/officeDocument/2006/relationships/image" Target="media/image42.png"/><Relationship Id="rId58" Type="http://schemas.openxmlformats.org/officeDocument/2006/relationships/image" Target="media/image47.png"/><Relationship Id="rId66" Type="http://schemas.openxmlformats.org/officeDocument/2006/relationships/image" Target="media/image55.png"/><Relationship Id="rId74" Type="http://schemas.openxmlformats.org/officeDocument/2006/relationships/image" Target="media/image63.emf"/><Relationship Id="rId5" Type="http://schemas.openxmlformats.org/officeDocument/2006/relationships/footnotes" Target="footnote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image" Target="media/image38.png"/><Relationship Id="rId57" Type="http://schemas.openxmlformats.org/officeDocument/2006/relationships/image" Target="media/image46.png"/><Relationship Id="rId61" Type="http://schemas.openxmlformats.org/officeDocument/2006/relationships/image" Target="media/image50.png"/><Relationship Id="rId10" Type="http://schemas.openxmlformats.org/officeDocument/2006/relationships/diagramColors" Target="diagrams/colors1.xml"/><Relationship Id="rId19" Type="http://schemas.openxmlformats.org/officeDocument/2006/relationships/image" Target="media/image8.png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52" Type="http://schemas.openxmlformats.org/officeDocument/2006/relationships/image" Target="media/image41.png"/><Relationship Id="rId60" Type="http://schemas.openxmlformats.org/officeDocument/2006/relationships/image" Target="media/image49.png"/><Relationship Id="rId65" Type="http://schemas.openxmlformats.org/officeDocument/2006/relationships/image" Target="media/image54.png"/><Relationship Id="rId73" Type="http://schemas.openxmlformats.org/officeDocument/2006/relationships/image" Target="media/image62.png"/><Relationship Id="rId4" Type="http://schemas.openxmlformats.org/officeDocument/2006/relationships/webSettings" Target="webSettings.xml"/><Relationship Id="rId9" Type="http://schemas.openxmlformats.org/officeDocument/2006/relationships/diagramQuickStyle" Target="diagrams/quickStyle1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56" Type="http://schemas.openxmlformats.org/officeDocument/2006/relationships/image" Target="media/image45.png"/><Relationship Id="rId64" Type="http://schemas.openxmlformats.org/officeDocument/2006/relationships/image" Target="media/image53.png"/><Relationship Id="rId69" Type="http://schemas.openxmlformats.org/officeDocument/2006/relationships/image" Target="media/image58.png"/><Relationship Id="rId77" Type="http://schemas.openxmlformats.org/officeDocument/2006/relationships/theme" Target="theme/theme1.xml"/><Relationship Id="rId8" Type="http://schemas.openxmlformats.org/officeDocument/2006/relationships/diagramLayout" Target="diagrams/layout1.xml"/><Relationship Id="rId51" Type="http://schemas.openxmlformats.org/officeDocument/2006/relationships/image" Target="media/image40.png"/><Relationship Id="rId72" Type="http://schemas.openxmlformats.org/officeDocument/2006/relationships/image" Target="media/image61.png"/><Relationship Id="rId3" Type="http://schemas.openxmlformats.org/officeDocument/2006/relationships/settings" Target="setting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59" Type="http://schemas.openxmlformats.org/officeDocument/2006/relationships/image" Target="media/image48.png"/><Relationship Id="rId67" Type="http://schemas.openxmlformats.org/officeDocument/2006/relationships/image" Target="media/image56.png"/><Relationship Id="rId20" Type="http://schemas.openxmlformats.org/officeDocument/2006/relationships/image" Target="media/image9.png"/><Relationship Id="rId41" Type="http://schemas.openxmlformats.org/officeDocument/2006/relationships/image" Target="media/image30.png"/><Relationship Id="rId54" Type="http://schemas.openxmlformats.org/officeDocument/2006/relationships/image" Target="media/image43.png"/><Relationship Id="rId62" Type="http://schemas.openxmlformats.org/officeDocument/2006/relationships/image" Target="media/image51.png"/><Relationship Id="rId70" Type="http://schemas.openxmlformats.org/officeDocument/2006/relationships/image" Target="media/image59.png"/><Relationship Id="rId75" Type="http://schemas.openxmlformats.org/officeDocument/2006/relationships/oleObject" Target="embeddings/oleObject1.bin"/><Relationship Id="rId1" Type="http://schemas.openxmlformats.org/officeDocument/2006/relationships/styles" Target="styles.xml"/><Relationship Id="rId6" Type="http://schemas.openxmlformats.org/officeDocument/2006/relationships/endnotes" Target="endnotes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F802485B-8819-4782-825B-2205AF3A2F88}" type="doc">
      <dgm:prSet loTypeId="urn:microsoft.com/office/officeart/2005/8/layout/process1" loCatId="process" qsTypeId="urn:microsoft.com/office/officeart/2005/8/quickstyle/simple1" qsCatId="simple" csTypeId="urn:microsoft.com/office/officeart/2005/8/colors/accent1_2" csCatId="accent1" phldr="1"/>
      <dgm:spPr/>
    </dgm:pt>
    <dgm:pt modelId="{DC3241D4-0E7F-4D53-82CB-7353F2D5B696}">
      <dgm:prSet phldrT="[文本]"/>
      <dgm:spPr/>
      <dgm:t>
        <a:bodyPr/>
        <a:lstStyle/>
        <a:p>
          <a:pPr algn="ctr"/>
          <a:r>
            <a:rPr lang="zh-CN" altLang="en-US"/>
            <a:t>分子结构建模</a:t>
          </a:r>
        </a:p>
      </dgm:t>
    </dgm:pt>
    <dgm:pt modelId="{DD784B3C-1847-425D-8A84-C9138A077E9E}" type="parTrans" cxnId="{D1E52316-511F-4F9A-8F91-C40B27A1ECDF}">
      <dgm:prSet/>
      <dgm:spPr/>
      <dgm:t>
        <a:bodyPr/>
        <a:lstStyle/>
        <a:p>
          <a:pPr algn="ctr"/>
          <a:endParaRPr lang="zh-CN" altLang="en-US"/>
        </a:p>
      </dgm:t>
    </dgm:pt>
    <dgm:pt modelId="{4BB29338-89D7-47D3-AFD0-9CDEDE0CA364}" type="sibTrans" cxnId="{D1E52316-511F-4F9A-8F91-C40B27A1ECDF}">
      <dgm:prSet/>
      <dgm:spPr/>
      <dgm:t>
        <a:bodyPr/>
        <a:lstStyle/>
        <a:p>
          <a:pPr algn="ctr"/>
          <a:endParaRPr lang="zh-CN" altLang="en-US"/>
        </a:p>
      </dgm:t>
    </dgm:pt>
    <dgm:pt modelId="{D7925D73-CAD2-43E0-919E-FA3B43331CEC}">
      <dgm:prSet phldrT="[文本]"/>
      <dgm:spPr/>
      <dgm:t>
        <a:bodyPr/>
        <a:lstStyle/>
        <a:p>
          <a:pPr algn="ctr"/>
          <a:r>
            <a:rPr lang="zh-CN" altLang="en-US"/>
            <a:t>材料结构建模</a:t>
          </a:r>
        </a:p>
      </dgm:t>
    </dgm:pt>
    <dgm:pt modelId="{BD31D555-BB55-4CAF-B714-DC8541CF9864}" type="parTrans" cxnId="{01CCE2CA-917A-4BF8-A9D1-C512959634CE}">
      <dgm:prSet/>
      <dgm:spPr/>
      <dgm:t>
        <a:bodyPr/>
        <a:lstStyle/>
        <a:p>
          <a:pPr algn="ctr"/>
          <a:endParaRPr lang="zh-CN" altLang="en-US"/>
        </a:p>
      </dgm:t>
    </dgm:pt>
    <dgm:pt modelId="{A41DADDC-5BCE-445D-BF70-C5ED77F23F7C}" type="sibTrans" cxnId="{01CCE2CA-917A-4BF8-A9D1-C512959634CE}">
      <dgm:prSet/>
      <dgm:spPr/>
      <dgm:t>
        <a:bodyPr/>
        <a:lstStyle/>
        <a:p>
          <a:pPr algn="ctr"/>
          <a:endParaRPr lang="zh-CN" altLang="en-US"/>
        </a:p>
      </dgm:t>
    </dgm:pt>
    <dgm:pt modelId="{E694F36A-5135-438B-9508-B0910AF6D1B9}">
      <dgm:prSet phldrT="[文本]"/>
      <dgm:spPr/>
      <dgm:t>
        <a:bodyPr/>
        <a:lstStyle/>
        <a:p>
          <a:pPr algn="ctr"/>
          <a:r>
            <a:rPr lang="zh-CN" altLang="en-US"/>
            <a:t>性质计算</a:t>
          </a:r>
        </a:p>
      </dgm:t>
    </dgm:pt>
    <dgm:pt modelId="{7C8F71CE-16F6-4FDA-A75C-43B79CD41499}" type="parTrans" cxnId="{4DB7B1F3-F290-4C8E-9D40-186C3CB4F747}">
      <dgm:prSet/>
      <dgm:spPr/>
      <dgm:t>
        <a:bodyPr/>
        <a:lstStyle/>
        <a:p>
          <a:pPr algn="ctr"/>
          <a:endParaRPr lang="zh-CN" altLang="en-US"/>
        </a:p>
      </dgm:t>
    </dgm:pt>
    <dgm:pt modelId="{1DAA7CDA-ADC1-4096-983D-541BA630EF9D}" type="sibTrans" cxnId="{4DB7B1F3-F290-4C8E-9D40-186C3CB4F747}">
      <dgm:prSet/>
      <dgm:spPr/>
      <dgm:t>
        <a:bodyPr/>
        <a:lstStyle/>
        <a:p>
          <a:pPr algn="ctr"/>
          <a:endParaRPr lang="zh-CN" altLang="en-US"/>
        </a:p>
      </dgm:t>
    </dgm:pt>
    <dgm:pt modelId="{B5C3B7F6-57B6-44F3-976B-49536C328828}">
      <dgm:prSet phldrT="[文本]"/>
      <dgm:spPr/>
      <dgm:t>
        <a:bodyPr/>
        <a:lstStyle/>
        <a:p>
          <a:pPr algn="ctr"/>
          <a:r>
            <a:rPr lang="zh-CN" altLang="en-US"/>
            <a:t>分子式</a:t>
          </a:r>
        </a:p>
      </dgm:t>
    </dgm:pt>
    <dgm:pt modelId="{6D3E8927-7B2E-4427-9407-319428A5E139}" type="parTrans" cxnId="{5851ADA5-2EFF-413E-A151-DC51B1BF0519}">
      <dgm:prSet/>
      <dgm:spPr/>
      <dgm:t>
        <a:bodyPr/>
        <a:lstStyle/>
        <a:p>
          <a:endParaRPr lang="zh-CN" altLang="en-US"/>
        </a:p>
      </dgm:t>
    </dgm:pt>
    <dgm:pt modelId="{70A8E9C1-7A3A-470E-A0E9-6F49CAA428D4}" type="sibTrans" cxnId="{5851ADA5-2EFF-413E-A151-DC51B1BF0519}">
      <dgm:prSet/>
      <dgm:spPr/>
      <dgm:t>
        <a:bodyPr/>
        <a:lstStyle/>
        <a:p>
          <a:endParaRPr lang="zh-CN" altLang="en-US"/>
        </a:p>
      </dgm:t>
    </dgm:pt>
    <dgm:pt modelId="{B9F5A7F3-C440-4D30-84F7-CA3709E60E46}" type="pres">
      <dgm:prSet presAssocID="{F802485B-8819-4782-825B-2205AF3A2F88}" presName="Name0" presStyleCnt="0">
        <dgm:presLayoutVars>
          <dgm:dir/>
          <dgm:resizeHandles val="exact"/>
        </dgm:presLayoutVars>
      </dgm:prSet>
      <dgm:spPr/>
    </dgm:pt>
    <dgm:pt modelId="{5FA83696-9AC7-4B25-BADD-C732D4E98C2F}" type="pres">
      <dgm:prSet presAssocID="{B5C3B7F6-57B6-44F3-976B-49536C328828}" presName="node" presStyleLbl="node1" presStyleIdx="0" presStyleCnt="4">
        <dgm:presLayoutVars>
          <dgm:bulletEnabled val="1"/>
        </dgm:presLayoutVars>
      </dgm:prSet>
      <dgm:spPr/>
      <dgm:t>
        <a:bodyPr/>
        <a:lstStyle/>
        <a:p>
          <a:endParaRPr lang="zh-CN" altLang="en-US"/>
        </a:p>
      </dgm:t>
    </dgm:pt>
    <dgm:pt modelId="{336321EE-E41B-4BC7-90EF-A5D8EE41E7D3}" type="pres">
      <dgm:prSet presAssocID="{70A8E9C1-7A3A-470E-A0E9-6F49CAA428D4}" presName="sibTrans" presStyleLbl="sibTrans2D1" presStyleIdx="0" presStyleCnt="3"/>
      <dgm:spPr/>
      <dgm:t>
        <a:bodyPr/>
        <a:lstStyle/>
        <a:p>
          <a:endParaRPr lang="zh-CN" altLang="en-US"/>
        </a:p>
      </dgm:t>
    </dgm:pt>
    <dgm:pt modelId="{FC84F70F-4681-4863-B45B-902F37440DB5}" type="pres">
      <dgm:prSet presAssocID="{70A8E9C1-7A3A-470E-A0E9-6F49CAA428D4}" presName="connectorText" presStyleLbl="sibTrans2D1" presStyleIdx="0" presStyleCnt="3"/>
      <dgm:spPr/>
      <dgm:t>
        <a:bodyPr/>
        <a:lstStyle/>
        <a:p>
          <a:endParaRPr lang="zh-CN" altLang="en-US"/>
        </a:p>
      </dgm:t>
    </dgm:pt>
    <dgm:pt modelId="{AB56FB17-6F94-4C52-9166-4B978D7DE997}" type="pres">
      <dgm:prSet presAssocID="{DC3241D4-0E7F-4D53-82CB-7353F2D5B696}" presName="node" presStyleLbl="node1" presStyleIdx="1" presStyleCnt="4">
        <dgm:presLayoutVars>
          <dgm:bulletEnabled val="1"/>
        </dgm:presLayoutVars>
      </dgm:prSet>
      <dgm:spPr/>
      <dgm:t>
        <a:bodyPr/>
        <a:lstStyle/>
        <a:p>
          <a:endParaRPr lang="zh-CN" altLang="en-US"/>
        </a:p>
      </dgm:t>
    </dgm:pt>
    <dgm:pt modelId="{B67DDE6B-96DC-4949-8203-3B5EF0B2EEC9}" type="pres">
      <dgm:prSet presAssocID="{4BB29338-89D7-47D3-AFD0-9CDEDE0CA364}" presName="sibTrans" presStyleLbl="sibTrans2D1" presStyleIdx="1" presStyleCnt="3"/>
      <dgm:spPr/>
      <dgm:t>
        <a:bodyPr/>
        <a:lstStyle/>
        <a:p>
          <a:endParaRPr lang="zh-CN" altLang="en-US"/>
        </a:p>
      </dgm:t>
    </dgm:pt>
    <dgm:pt modelId="{1B930014-D14F-46F1-AFAF-8D329101BD15}" type="pres">
      <dgm:prSet presAssocID="{4BB29338-89D7-47D3-AFD0-9CDEDE0CA364}" presName="connectorText" presStyleLbl="sibTrans2D1" presStyleIdx="1" presStyleCnt="3"/>
      <dgm:spPr/>
      <dgm:t>
        <a:bodyPr/>
        <a:lstStyle/>
        <a:p>
          <a:endParaRPr lang="zh-CN" altLang="en-US"/>
        </a:p>
      </dgm:t>
    </dgm:pt>
    <dgm:pt modelId="{550703BE-0CB8-4D2F-B885-0686AB073E34}" type="pres">
      <dgm:prSet presAssocID="{D7925D73-CAD2-43E0-919E-FA3B43331CEC}" presName="node" presStyleLbl="node1" presStyleIdx="2" presStyleCnt="4" custLinFactNeighborX="-5598" custLinFactNeighborY="-1091">
        <dgm:presLayoutVars>
          <dgm:bulletEnabled val="1"/>
        </dgm:presLayoutVars>
      </dgm:prSet>
      <dgm:spPr/>
      <dgm:t>
        <a:bodyPr/>
        <a:lstStyle/>
        <a:p>
          <a:endParaRPr lang="zh-CN" altLang="en-US"/>
        </a:p>
      </dgm:t>
    </dgm:pt>
    <dgm:pt modelId="{83F53F49-C6B5-4452-8722-C55C176A70C5}" type="pres">
      <dgm:prSet presAssocID="{A41DADDC-5BCE-445D-BF70-C5ED77F23F7C}" presName="sibTrans" presStyleLbl="sibTrans2D1" presStyleIdx="2" presStyleCnt="3"/>
      <dgm:spPr/>
      <dgm:t>
        <a:bodyPr/>
        <a:lstStyle/>
        <a:p>
          <a:endParaRPr lang="zh-CN" altLang="en-US"/>
        </a:p>
      </dgm:t>
    </dgm:pt>
    <dgm:pt modelId="{FF2076A3-1F93-4E3E-A3FF-56B9F5F03A68}" type="pres">
      <dgm:prSet presAssocID="{A41DADDC-5BCE-445D-BF70-C5ED77F23F7C}" presName="connectorText" presStyleLbl="sibTrans2D1" presStyleIdx="2" presStyleCnt="3"/>
      <dgm:spPr/>
      <dgm:t>
        <a:bodyPr/>
        <a:lstStyle/>
        <a:p>
          <a:endParaRPr lang="zh-CN" altLang="en-US"/>
        </a:p>
      </dgm:t>
    </dgm:pt>
    <dgm:pt modelId="{AFE50939-388C-4EFB-AB0C-122A275082B3}" type="pres">
      <dgm:prSet presAssocID="{E694F36A-5135-438B-9508-B0910AF6D1B9}" presName="node" presStyleLbl="node1" presStyleIdx="3" presStyleCnt="4">
        <dgm:presLayoutVars>
          <dgm:bulletEnabled val="1"/>
        </dgm:presLayoutVars>
      </dgm:prSet>
      <dgm:spPr/>
      <dgm:t>
        <a:bodyPr/>
        <a:lstStyle/>
        <a:p>
          <a:endParaRPr lang="zh-CN" altLang="en-US"/>
        </a:p>
      </dgm:t>
    </dgm:pt>
  </dgm:ptLst>
  <dgm:cxnLst>
    <dgm:cxn modelId="{5A1721C8-E467-44D5-87F8-F69393823C2A}" type="presOf" srcId="{4BB29338-89D7-47D3-AFD0-9CDEDE0CA364}" destId="{1B930014-D14F-46F1-AFAF-8D329101BD15}" srcOrd="1" destOrd="0" presId="urn:microsoft.com/office/officeart/2005/8/layout/process1"/>
    <dgm:cxn modelId="{D1E52316-511F-4F9A-8F91-C40B27A1ECDF}" srcId="{F802485B-8819-4782-825B-2205AF3A2F88}" destId="{DC3241D4-0E7F-4D53-82CB-7353F2D5B696}" srcOrd="1" destOrd="0" parTransId="{DD784B3C-1847-425D-8A84-C9138A077E9E}" sibTransId="{4BB29338-89D7-47D3-AFD0-9CDEDE0CA364}"/>
    <dgm:cxn modelId="{A79E310A-A2A2-42B8-AC5F-9D1350A20314}" type="presOf" srcId="{B5C3B7F6-57B6-44F3-976B-49536C328828}" destId="{5FA83696-9AC7-4B25-BADD-C732D4E98C2F}" srcOrd="0" destOrd="0" presId="urn:microsoft.com/office/officeart/2005/8/layout/process1"/>
    <dgm:cxn modelId="{5851ADA5-2EFF-413E-A151-DC51B1BF0519}" srcId="{F802485B-8819-4782-825B-2205AF3A2F88}" destId="{B5C3B7F6-57B6-44F3-976B-49536C328828}" srcOrd="0" destOrd="0" parTransId="{6D3E8927-7B2E-4427-9407-319428A5E139}" sibTransId="{70A8E9C1-7A3A-470E-A0E9-6F49CAA428D4}"/>
    <dgm:cxn modelId="{C3133D3B-A3AD-4CC5-97C0-DDC927A48D9F}" type="presOf" srcId="{70A8E9C1-7A3A-470E-A0E9-6F49CAA428D4}" destId="{336321EE-E41B-4BC7-90EF-A5D8EE41E7D3}" srcOrd="0" destOrd="0" presId="urn:microsoft.com/office/officeart/2005/8/layout/process1"/>
    <dgm:cxn modelId="{C2A70C6C-B1A7-4B80-ACEC-5F6D59529074}" type="presOf" srcId="{A41DADDC-5BCE-445D-BF70-C5ED77F23F7C}" destId="{FF2076A3-1F93-4E3E-A3FF-56B9F5F03A68}" srcOrd="1" destOrd="0" presId="urn:microsoft.com/office/officeart/2005/8/layout/process1"/>
    <dgm:cxn modelId="{187379C1-D259-477A-B5C9-7C1FDF3E2AB1}" type="presOf" srcId="{70A8E9C1-7A3A-470E-A0E9-6F49CAA428D4}" destId="{FC84F70F-4681-4863-B45B-902F37440DB5}" srcOrd="1" destOrd="0" presId="urn:microsoft.com/office/officeart/2005/8/layout/process1"/>
    <dgm:cxn modelId="{EC02168B-4D36-4940-B2B8-DA86792E7202}" type="presOf" srcId="{F802485B-8819-4782-825B-2205AF3A2F88}" destId="{B9F5A7F3-C440-4D30-84F7-CA3709E60E46}" srcOrd="0" destOrd="0" presId="urn:microsoft.com/office/officeart/2005/8/layout/process1"/>
    <dgm:cxn modelId="{808C3C54-4AFF-4685-8B0C-26CE7E490E30}" type="presOf" srcId="{D7925D73-CAD2-43E0-919E-FA3B43331CEC}" destId="{550703BE-0CB8-4D2F-B885-0686AB073E34}" srcOrd="0" destOrd="0" presId="urn:microsoft.com/office/officeart/2005/8/layout/process1"/>
    <dgm:cxn modelId="{01CCE2CA-917A-4BF8-A9D1-C512959634CE}" srcId="{F802485B-8819-4782-825B-2205AF3A2F88}" destId="{D7925D73-CAD2-43E0-919E-FA3B43331CEC}" srcOrd="2" destOrd="0" parTransId="{BD31D555-BB55-4CAF-B714-DC8541CF9864}" sibTransId="{A41DADDC-5BCE-445D-BF70-C5ED77F23F7C}"/>
    <dgm:cxn modelId="{26BC4FE5-9A93-4CD4-8C75-11E3D2E8A3D3}" type="presOf" srcId="{A41DADDC-5BCE-445D-BF70-C5ED77F23F7C}" destId="{83F53F49-C6B5-4452-8722-C55C176A70C5}" srcOrd="0" destOrd="0" presId="urn:microsoft.com/office/officeart/2005/8/layout/process1"/>
    <dgm:cxn modelId="{4DB7B1F3-F290-4C8E-9D40-186C3CB4F747}" srcId="{F802485B-8819-4782-825B-2205AF3A2F88}" destId="{E694F36A-5135-438B-9508-B0910AF6D1B9}" srcOrd="3" destOrd="0" parTransId="{7C8F71CE-16F6-4FDA-A75C-43B79CD41499}" sibTransId="{1DAA7CDA-ADC1-4096-983D-541BA630EF9D}"/>
    <dgm:cxn modelId="{29EB05E1-C6E8-4A88-8DA0-66B508F4F40C}" type="presOf" srcId="{E694F36A-5135-438B-9508-B0910AF6D1B9}" destId="{AFE50939-388C-4EFB-AB0C-122A275082B3}" srcOrd="0" destOrd="0" presId="urn:microsoft.com/office/officeart/2005/8/layout/process1"/>
    <dgm:cxn modelId="{C49DA4BE-B00A-4E31-94C3-46E1FB29CF27}" type="presOf" srcId="{DC3241D4-0E7F-4D53-82CB-7353F2D5B696}" destId="{AB56FB17-6F94-4C52-9166-4B978D7DE997}" srcOrd="0" destOrd="0" presId="urn:microsoft.com/office/officeart/2005/8/layout/process1"/>
    <dgm:cxn modelId="{A37F8A36-6024-4A5F-A504-E1A486DC59A2}" type="presOf" srcId="{4BB29338-89D7-47D3-AFD0-9CDEDE0CA364}" destId="{B67DDE6B-96DC-4949-8203-3B5EF0B2EEC9}" srcOrd="0" destOrd="0" presId="urn:microsoft.com/office/officeart/2005/8/layout/process1"/>
    <dgm:cxn modelId="{1413555D-5112-4C74-96A8-166C1A5C4944}" type="presParOf" srcId="{B9F5A7F3-C440-4D30-84F7-CA3709E60E46}" destId="{5FA83696-9AC7-4B25-BADD-C732D4E98C2F}" srcOrd="0" destOrd="0" presId="urn:microsoft.com/office/officeart/2005/8/layout/process1"/>
    <dgm:cxn modelId="{6E850B80-F151-4681-9720-FBED79A63526}" type="presParOf" srcId="{B9F5A7F3-C440-4D30-84F7-CA3709E60E46}" destId="{336321EE-E41B-4BC7-90EF-A5D8EE41E7D3}" srcOrd="1" destOrd="0" presId="urn:microsoft.com/office/officeart/2005/8/layout/process1"/>
    <dgm:cxn modelId="{800FDA22-14C2-4447-96D4-FADD79DF2591}" type="presParOf" srcId="{336321EE-E41B-4BC7-90EF-A5D8EE41E7D3}" destId="{FC84F70F-4681-4863-B45B-902F37440DB5}" srcOrd="0" destOrd="0" presId="urn:microsoft.com/office/officeart/2005/8/layout/process1"/>
    <dgm:cxn modelId="{8A5B8B0F-35F8-493A-9CEC-A713A5CD78A0}" type="presParOf" srcId="{B9F5A7F3-C440-4D30-84F7-CA3709E60E46}" destId="{AB56FB17-6F94-4C52-9166-4B978D7DE997}" srcOrd="2" destOrd="0" presId="urn:microsoft.com/office/officeart/2005/8/layout/process1"/>
    <dgm:cxn modelId="{EDB3A619-E65A-4E1E-8225-E7D0E19C8F2A}" type="presParOf" srcId="{B9F5A7F3-C440-4D30-84F7-CA3709E60E46}" destId="{B67DDE6B-96DC-4949-8203-3B5EF0B2EEC9}" srcOrd="3" destOrd="0" presId="urn:microsoft.com/office/officeart/2005/8/layout/process1"/>
    <dgm:cxn modelId="{A09D2B76-C420-4EDD-8B38-70B56C82B32A}" type="presParOf" srcId="{B67DDE6B-96DC-4949-8203-3B5EF0B2EEC9}" destId="{1B930014-D14F-46F1-AFAF-8D329101BD15}" srcOrd="0" destOrd="0" presId="urn:microsoft.com/office/officeart/2005/8/layout/process1"/>
    <dgm:cxn modelId="{69B1F9E8-91BE-43AF-8B21-9FBAC6B5712E}" type="presParOf" srcId="{B9F5A7F3-C440-4D30-84F7-CA3709E60E46}" destId="{550703BE-0CB8-4D2F-B885-0686AB073E34}" srcOrd="4" destOrd="0" presId="urn:microsoft.com/office/officeart/2005/8/layout/process1"/>
    <dgm:cxn modelId="{03459DF6-7844-4583-95AD-E65DADB5C436}" type="presParOf" srcId="{B9F5A7F3-C440-4D30-84F7-CA3709E60E46}" destId="{83F53F49-C6B5-4452-8722-C55C176A70C5}" srcOrd="5" destOrd="0" presId="urn:microsoft.com/office/officeart/2005/8/layout/process1"/>
    <dgm:cxn modelId="{6892441D-C498-4B65-B859-BFBE2363AF9E}" type="presParOf" srcId="{83F53F49-C6B5-4452-8722-C55C176A70C5}" destId="{FF2076A3-1F93-4E3E-A3FF-56B9F5F03A68}" srcOrd="0" destOrd="0" presId="urn:microsoft.com/office/officeart/2005/8/layout/process1"/>
    <dgm:cxn modelId="{AFB63CEA-0C8D-48D6-AB7C-3A064A358E7C}" type="presParOf" srcId="{B9F5A7F3-C440-4D30-84F7-CA3709E60E46}" destId="{AFE50939-388C-4EFB-AB0C-122A275082B3}" srcOrd="6" destOrd="0" presId="urn:microsoft.com/office/officeart/2005/8/layout/process1"/>
  </dgm:cxnLst>
  <dgm:bg/>
  <dgm:whole/>
  <dgm:extLst>
    <a:ext uri="http://schemas.microsoft.com/office/drawing/2008/diagram">
      <dsp:dataModelExt xmlns:dsp="http://schemas.microsoft.com/office/drawing/2008/diagram" relId="rId11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5FA83696-9AC7-4B25-BADD-C732D4E98C2F}">
      <dsp:nvSpPr>
        <dsp:cNvPr id="0" name=""/>
        <dsp:cNvSpPr/>
      </dsp:nvSpPr>
      <dsp:spPr>
        <a:xfrm>
          <a:off x="1932" y="23802"/>
          <a:ext cx="844847" cy="994015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8580" tIns="68580" rIns="68580" bIns="68580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CN" altLang="en-US" sz="1800" kern="1200"/>
            <a:t>分子式</a:t>
          </a:r>
        </a:p>
      </dsp:txBody>
      <dsp:txXfrm>
        <a:off x="26677" y="48547"/>
        <a:ext cx="795357" cy="944525"/>
      </dsp:txXfrm>
    </dsp:sp>
    <dsp:sp modelId="{336321EE-E41B-4BC7-90EF-A5D8EE41E7D3}">
      <dsp:nvSpPr>
        <dsp:cNvPr id="0" name=""/>
        <dsp:cNvSpPr/>
      </dsp:nvSpPr>
      <dsp:spPr>
        <a:xfrm>
          <a:off x="931264" y="416049"/>
          <a:ext cx="179107" cy="209522"/>
        </a:xfrm>
        <a:prstGeom prst="rightArrow">
          <a:avLst>
            <a:gd name="adj1" fmla="val 60000"/>
            <a:gd name="adj2" fmla="val 50000"/>
          </a:avLst>
        </a:prstGeom>
        <a:solidFill>
          <a:schemeClr val="accent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zh-CN" altLang="en-US" sz="900" kern="1200"/>
        </a:p>
      </dsp:txBody>
      <dsp:txXfrm>
        <a:off x="931264" y="457953"/>
        <a:ext cx="125375" cy="125714"/>
      </dsp:txXfrm>
    </dsp:sp>
    <dsp:sp modelId="{AB56FB17-6F94-4C52-9166-4B978D7DE997}">
      <dsp:nvSpPr>
        <dsp:cNvPr id="0" name=""/>
        <dsp:cNvSpPr/>
      </dsp:nvSpPr>
      <dsp:spPr>
        <a:xfrm>
          <a:off x="1184718" y="23802"/>
          <a:ext cx="844847" cy="994015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8580" tIns="68580" rIns="68580" bIns="68580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CN" altLang="en-US" sz="1800" kern="1200"/>
            <a:t>分子结构建模</a:t>
          </a:r>
        </a:p>
      </dsp:txBody>
      <dsp:txXfrm>
        <a:off x="1209463" y="48547"/>
        <a:ext cx="795357" cy="944525"/>
      </dsp:txXfrm>
    </dsp:sp>
    <dsp:sp modelId="{B67DDE6B-96DC-4949-8203-3B5EF0B2EEC9}">
      <dsp:nvSpPr>
        <dsp:cNvPr id="0" name=""/>
        <dsp:cNvSpPr/>
      </dsp:nvSpPr>
      <dsp:spPr>
        <a:xfrm rot="21567969">
          <a:off x="2109318" y="410582"/>
          <a:ext cx="169088" cy="209522"/>
        </a:xfrm>
        <a:prstGeom prst="rightArrow">
          <a:avLst>
            <a:gd name="adj1" fmla="val 60000"/>
            <a:gd name="adj2" fmla="val 50000"/>
          </a:avLst>
        </a:prstGeom>
        <a:solidFill>
          <a:schemeClr val="accent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zh-CN" altLang="en-US" sz="900" kern="1200"/>
        </a:p>
      </dsp:txBody>
      <dsp:txXfrm>
        <a:off x="2109319" y="452722"/>
        <a:ext cx="118362" cy="125714"/>
      </dsp:txXfrm>
    </dsp:sp>
    <dsp:sp modelId="{550703BE-0CB8-4D2F-B885-0686AB073E34}">
      <dsp:nvSpPr>
        <dsp:cNvPr id="0" name=""/>
        <dsp:cNvSpPr/>
      </dsp:nvSpPr>
      <dsp:spPr>
        <a:xfrm>
          <a:off x="2348587" y="12957"/>
          <a:ext cx="844847" cy="994015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8580" tIns="68580" rIns="68580" bIns="68580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CN" altLang="en-US" sz="1800" kern="1200"/>
            <a:t>材料结构建模</a:t>
          </a:r>
        </a:p>
      </dsp:txBody>
      <dsp:txXfrm>
        <a:off x="2373332" y="37702"/>
        <a:ext cx="795357" cy="944525"/>
      </dsp:txXfrm>
    </dsp:sp>
    <dsp:sp modelId="{83F53F49-C6B5-4452-8722-C55C176A70C5}">
      <dsp:nvSpPr>
        <dsp:cNvPr id="0" name=""/>
        <dsp:cNvSpPr/>
      </dsp:nvSpPr>
      <dsp:spPr>
        <a:xfrm rot="31023">
          <a:off x="3282645" y="410675"/>
          <a:ext cx="189141" cy="209522"/>
        </a:xfrm>
        <a:prstGeom prst="rightArrow">
          <a:avLst>
            <a:gd name="adj1" fmla="val 60000"/>
            <a:gd name="adj2" fmla="val 50000"/>
          </a:avLst>
        </a:prstGeom>
        <a:solidFill>
          <a:schemeClr val="accent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zh-CN" altLang="en-US" sz="900" kern="1200"/>
        </a:p>
      </dsp:txBody>
      <dsp:txXfrm>
        <a:off x="3282646" y="452323"/>
        <a:ext cx="132399" cy="125714"/>
      </dsp:txXfrm>
    </dsp:sp>
    <dsp:sp modelId="{AFE50939-388C-4EFB-AB0C-122A275082B3}">
      <dsp:nvSpPr>
        <dsp:cNvPr id="0" name=""/>
        <dsp:cNvSpPr/>
      </dsp:nvSpPr>
      <dsp:spPr>
        <a:xfrm>
          <a:off x="3550292" y="23802"/>
          <a:ext cx="844847" cy="994015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8580" tIns="68580" rIns="68580" bIns="68580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CN" altLang="en-US" sz="1800" kern="1200"/>
            <a:t>性质计算</a:t>
          </a:r>
        </a:p>
      </dsp:txBody>
      <dsp:txXfrm>
        <a:off x="3575037" y="48547"/>
        <a:ext cx="795357" cy="944525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process1">
  <dgm:title val=""/>
  <dgm:desc val=""/>
  <dgm:catLst>
    <dgm:cat type="process" pri="1000"/>
    <dgm:cat type="convert" pri="15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lin"/>
      </dgm:if>
      <dgm:else name="Name3">
        <dgm:alg type="lin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ch" ptType="node" refType="w"/>
      <dgm:constr type="h" for="ch" ptType="node" op="equ"/>
      <dgm:constr type="primFontSz" for="ch" ptType="node" op="equ" val="65"/>
      <dgm:constr type="w" for="ch" ptType="sibTrans" refType="w" refFor="ch" refPtType="node" op="equ" fact="0.4"/>
      <dgm:constr type="h" for="ch" ptType="sibTrans" op="equ"/>
      <dgm:constr type="primFontSz" for="des" forName="connectorText" op="equ" val="55"/>
      <dgm:constr type="primFontSz" for="des" forName="connectorText" refType="primFontSz" refFor="ch" refPtType="node" op="lte" fact="0.8"/>
    </dgm:constrLst>
    <dgm:ruleLst/>
    <dgm:forEach name="nodesForEach" axis="ch" ptType="node">
      <dgm:layoutNode name="node">
        <dgm:varLst>
          <dgm:bulletEnabled val="1"/>
        </dgm:varLst>
        <dgm:alg type="tx"/>
        <dgm:shape xmlns:r="http://schemas.openxmlformats.org/officeDocument/2006/relationships" type="roundRect" r:blip="">
          <dgm:adjLst>
            <dgm:adj idx="1" val="0.1"/>
          </dgm:adjLst>
        </dgm:shape>
        <dgm:presOf axis="desOrSelf" ptType="node"/>
        <dgm:constrLst>
          <dgm:constr type="h" refType="w" fact="0.6"/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primFontSz" val="18" fact="NaN" max="NaN"/>
          <dgm:rule type="h" val="NaN" fact="1.5" max="NaN"/>
          <dgm:rule type="primFontSz" val="5" fact="NaN" max="NaN"/>
          <dgm:rule type="h" val="INF" fact="NaN" max="NaN"/>
        </dgm:ruleLst>
      </dgm:layoutNode>
      <dgm:forEach name="sibTransForEach" axis="followSib" ptType="sibTrans" cnt="1">
        <dgm:layoutNode name="sibTrans">
          <dgm:alg type="conn">
            <dgm:param type="begPts" val="auto"/>
            <dgm:param type="endPts" val="auto"/>
          </dgm:alg>
          <dgm:shape xmlns:r="http://schemas.openxmlformats.org/officeDocument/2006/relationships" type="conn" r:blip="">
            <dgm:adjLst/>
          </dgm:shape>
          <dgm:presOf axis="self"/>
          <dgm:constrLst>
            <dgm:constr type="h" refType="w" fact="0.62"/>
            <dgm:constr type="connDist"/>
            <dgm:constr type="begPad" refType="connDist" fact="0.25"/>
            <dgm:constr type="endPad" refType="connDist" fact="0.22"/>
          </dgm:constrLst>
          <dgm:ruleLst/>
          <dgm:layoutNode name="connectorText">
            <dgm:alg type="tx">
              <dgm:param type="autoTxRot" val="grav"/>
            </dgm:alg>
            <dgm:shape xmlns:r="http://schemas.openxmlformats.org/officeDocument/2006/relationships" type="conn" r:blip="" hideGeom="1">
              <dgm:adjLst/>
            </dgm:shape>
            <dgm:presOf axis="self"/>
            <dgm:constrLst>
              <dgm:constr type="lMarg"/>
              <dgm:constr type="rMarg"/>
              <dgm:constr type="tMarg"/>
              <dgm:constr type="bMarg"/>
            </dgm:constrLst>
            <dgm:ruleLst>
              <dgm:rule type="primFontSz" val="5" fact="NaN" max="NaN"/>
            </dgm:ruleLst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160</TotalTime>
  <Pages>25</Pages>
  <Words>496</Words>
  <Characters>2832</Characters>
  <Application>Microsoft Office Word</Application>
  <DocSecurity>0</DocSecurity>
  <Lines>23</Lines>
  <Paragraphs>6</Paragraphs>
  <ScaleCrop>false</ScaleCrop>
  <Company/>
  <LinksUpToDate>false</LinksUpToDate>
  <CharactersWithSpaces>3322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134</cp:revision>
  <dcterms:created xsi:type="dcterms:W3CDTF">2013-10-10T09:09:00Z</dcterms:created>
  <dcterms:modified xsi:type="dcterms:W3CDTF">2013-10-10T14:08:00Z</dcterms:modified>
</cp:coreProperties>
</file>